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3C9" w:rsidRDefault="00487226">
      <w:r>
        <w:rPr>
          <w:noProof/>
        </w:rPr>
      </w:r>
      <w:r>
        <w:rPr>
          <w:noProof/>
        </w:rPr>
        <w:pict>
          <v:rect id="Rectangle 65" o:spid="_x0000_s1029" style="width:450pt;height:693pt;visibility:visible;mso-left-percent:-10001;mso-top-percent:-10001;mso-position-horizontal:absolute;mso-position-horizontal-relative:char;mso-position-vertical:absolute;mso-position-vertical-relative:line;mso-left-percent:-10001;mso-top-percent:-10001" strokecolor="#1f497d" strokeweight="2.5pt">
            <v:textbox>
              <w:txbxContent>
                <w:p w:rsidR="00487226" w:rsidRPr="00F82AD7" w:rsidRDefault="00487226" w:rsidP="00DC5A71">
                  <w:pPr>
                    <w:jc w:val="center"/>
                  </w:pPr>
                  <w:r>
                    <w:rPr>
                      <w:noProof/>
                    </w:rPr>
                    <w:drawing>
                      <wp:inline distT="0" distB="0" distL="0" distR="0">
                        <wp:extent cx="5562600" cy="1360170"/>
                        <wp:effectExtent l="19050" t="0" r="0" b="0"/>
                        <wp:docPr id="9" name="obrázek 5" descr="barevný logo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barevný logolink"/>
                                <pic:cNvPicPr>
                                  <a:picLocks noChangeAspect="1" noChangeArrowheads="1"/>
                                </pic:cNvPicPr>
                              </pic:nvPicPr>
                              <pic:blipFill>
                                <a:blip r:embed="rId8"/>
                                <a:srcRect/>
                                <a:stretch>
                                  <a:fillRect/>
                                </a:stretch>
                              </pic:blipFill>
                              <pic:spPr bwMode="auto">
                                <a:xfrm>
                                  <a:off x="0" y="0"/>
                                  <a:ext cx="5562600" cy="1360170"/>
                                </a:xfrm>
                                <a:prstGeom prst="rect">
                                  <a:avLst/>
                                </a:prstGeom>
                                <a:noFill/>
                                <a:ln w="9525">
                                  <a:noFill/>
                                  <a:miter lim="800000"/>
                                  <a:headEnd/>
                                  <a:tailEnd/>
                                </a:ln>
                              </pic:spPr>
                            </pic:pic>
                          </a:graphicData>
                        </a:graphic>
                      </wp:inline>
                    </w:drawing>
                  </w:r>
                </w:p>
                <w:p w:rsidR="00487226" w:rsidRDefault="00487226" w:rsidP="00C7207B">
                  <w:pPr>
                    <w:pStyle w:val="Zhlav"/>
                    <w:jc w:val="center"/>
                    <w:rPr>
                      <w:rFonts w:cs="Arial"/>
                      <w:b/>
                      <w:spacing w:val="12"/>
                      <w:sz w:val="28"/>
                      <w:szCs w:val="28"/>
                    </w:rPr>
                  </w:pPr>
                </w:p>
                <w:p w:rsidR="00487226" w:rsidRDefault="00487226" w:rsidP="00C7207B">
                  <w:pPr>
                    <w:pStyle w:val="Zhlav"/>
                    <w:jc w:val="center"/>
                    <w:rPr>
                      <w:rFonts w:cs="Arial"/>
                      <w:b/>
                      <w:spacing w:val="12"/>
                      <w:sz w:val="28"/>
                      <w:szCs w:val="28"/>
                    </w:rPr>
                  </w:pPr>
                </w:p>
                <w:p w:rsidR="00487226" w:rsidRPr="0014295B" w:rsidRDefault="00487226" w:rsidP="0040233C">
                  <w:pPr>
                    <w:pStyle w:val="Zhlav"/>
                    <w:jc w:val="center"/>
                    <w:rPr>
                      <w:rFonts w:cs="Arial"/>
                      <w:b/>
                      <w:spacing w:val="12"/>
                      <w:sz w:val="28"/>
                      <w:szCs w:val="28"/>
                    </w:rPr>
                  </w:pPr>
                  <w:r>
                    <w:rPr>
                      <w:rFonts w:cs="Arial"/>
                      <w:b/>
                      <w:spacing w:val="12"/>
                      <w:sz w:val="28"/>
                      <w:szCs w:val="28"/>
                    </w:rPr>
                    <w:t>Projekt UNIV 3 – podpora procesů</w:t>
                  </w:r>
                  <w:r w:rsidRPr="0014295B">
                    <w:rPr>
                      <w:rFonts w:cs="Arial"/>
                      <w:b/>
                      <w:spacing w:val="12"/>
                      <w:sz w:val="28"/>
                      <w:szCs w:val="28"/>
                    </w:rPr>
                    <w:t xml:space="preserve"> uznávání</w:t>
                  </w:r>
                </w:p>
                <w:p w:rsidR="00487226" w:rsidRDefault="00487226" w:rsidP="00EC73C9">
                  <w:pPr>
                    <w:pStyle w:val="Zhlav"/>
                    <w:jc w:val="center"/>
                    <w:rPr>
                      <w:rFonts w:cs="Arial"/>
                      <w:b/>
                      <w:color w:val="379294"/>
                      <w:spacing w:val="12"/>
                      <w:sz w:val="36"/>
                      <w:szCs w:val="36"/>
                    </w:rPr>
                  </w:pPr>
                </w:p>
                <w:p w:rsidR="00487226" w:rsidRDefault="00487226" w:rsidP="00EC73C9">
                  <w:pPr>
                    <w:rPr>
                      <w:rFonts w:cs="Arial"/>
                    </w:rPr>
                  </w:pPr>
                </w:p>
                <w:p w:rsidR="00487226" w:rsidRPr="008F3539" w:rsidRDefault="00487226" w:rsidP="00EC73C9">
                  <w:pPr>
                    <w:rPr>
                      <w:rFonts w:cs="Arial"/>
                    </w:rPr>
                  </w:pPr>
                </w:p>
                <w:p w:rsidR="00487226" w:rsidRDefault="00487226" w:rsidP="00EC73C9">
                  <w:pPr>
                    <w:jc w:val="center"/>
                    <w:rPr>
                      <w:rFonts w:cs="Arial"/>
                      <w:b/>
                    </w:rPr>
                  </w:pPr>
                </w:p>
                <w:p w:rsidR="00487226" w:rsidRDefault="00487226" w:rsidP="00EC73C9">
                  <w:pPr>
                    <w:jc w:val="center"/>
                    <w:rPr>
                      <w:rFonts w:cs="Arial"/>
                      <w:b/>
                    </w:rPr>
                  </w:pPr>
                </w:p>
                <w:p w:rsidR="00487226" w:rsidRDefault="00487226" w:rsidP="00EC73C9">
                  <w:pPr>
                    <w:jc w:val="center"/>
                    <w:rPr>
                      <w:rFonts w:cs="Arial"/>
                      <w:b/>
                    </w:rPr>
                  </w:pPr>
                  <w:r>
                    <w:rPr>
                      <w:rFonts w:cs="Arial"/>
                      <w:b/>
                    </w:rPr>
                    <w:t xml:space="preserve">REKVALIFIKAČNÍ PROGRAM  </w:t>
                  </w:r>
                </w:p>
                <w:p w:rsidR="00487226" w:rsidRPr="00696BE9" w:rsidRDefault="00487226" w:rsidP="00EC73C9">
                  <w:pPr>
                    <w:jc w:val="center"/>
                    <w:rPr>
                      <w:rFonts w:cs="Arial"/>
                      <w:b/>
                    </w:rPr>
                  </w:pPr>
                </w:p>
                <w:p w:rsidR="00487226" w:rsidRPr="00A31EA8" w:rsidRDefault="00487226" w:rsidP="00EC73C9">
                  <w:pPr>
                    <w:jc w:val="center"/>
                    <w:rPr>
                      <w:rFonts w:cs="Arial"/>
                      <w:sz w:val="4"/>
                      <w:szCs w:val="4"/>
                    </w:rPr>
                  </w:pPr>
                </w:p>
                <w:p w:rsidR="00487226" w:rsidRDefault="00487226" w:rsidP="00C40BF1">
                  <w:pPr>
                    <w:jc w:val="center"/>
                    <w:rPr>
                      <w:rFonts w:cs="Arial"/>
                      <w:b/>
                      <w:sz w:val="48"/>
                      <w:szCs w:val="48"/>
                    </w:rPr>
                  </w:pPr>
                  <w:r w:rsidRPr="00C40BF1">
                    <w:rPr>
                      <w:rFonts w:cs="Arial"/>
                      <w:b/>
                      <w:sz w:val="48"/>
                      <w:szCs w:val="48"/>
                    </w:rPr>
                    <w:t>Železář</w:t>
                  </w:r>
                </w:p>
                <w:p w:rsidR="00487226" w:rsidRPr="00C40BF1" w:rsidRDefault="00487226" w:rsidP="00C40BF1">
                  <w:pPr>
                    <w:jc w:val="center"/>
                    <w:rPr>
                      <w:rFonts w:cs="Arial"/>
                      <w:b/>
                      <w:sz w:val="48"/>
                      <w:szCs w:val="48"/>
                    </w:rPr>
                  </w:pPr>
                </w:p>
                <w:p w:rsidR="00487226" w:rsidRDefault="00487226" w:rsidP="00C40BF1">
                  <w:pPr>
                    <w:jc w:val="center"/>
                    <w:rPr>
                      <w:rFonts w:cs="Arial"/>
                    </w:rPr>
                  </w:pPr>
                  <w:r w:rsidRPr="00C40BF1">
                    <w:rPr>
                      <w:rFonts w:cs="Arial"/>
                      <w:b/>
                      <w:sz w:val="48"/>
                      <w:szCs w:val="48"/>
                    </w:rPr>
                    <w:t>(36-062-H)</w:t>
                  </w:r>
                </w:p>
                <w:p w:rsidR="00487226" w:rsidRDefault="00487226" w:rsidP="00D565E7">
                  <w:pPr>
                    <w:jc w:val="center"/>
                    <w:rPr>
                      <w:rFonts w:cs="Arial"/>
                    </w:rPr>
                  </w:pPr>
                </w:p>
                <w:p w:rsidR="00487226" w:rsidRDefault="00487226" w:rsidP="00EC73C9">
                  <w:pPr>
                    <w:rPr>
                      <w:rFonts w:cs="Arial"/>
                    </w:rPr>
                  </w:pPr>
                </w:p>
                <w:p w:rsidR="00487226" w:rsidRDefault="00487226" w:rsidP="00EC73C9">
                  <w:pPr>
                    <w:rPr>
                      <w:rFonts w:cs="Arial"/>
                    </w:rPr>
                  </w:pPr>
                </w:p>
                <w:p w:rsidR="00487226" w:rsidRDefault="00487226" w:rsidP="00EC73C9">
                  <w:pPr>
                    <w:rPr>
                      <w:rFonts w:cs="Arial"/>
                    </w:rPr>
                  </w:pPr>
                </w:p>
                <w:p w:rsidR="00487226" w:rsidRDefault="00487226" w:rsidP="00D565E7">
                  <w:pPr>
                    <w:jc w:val="center"/>
                    <w:rPr>
                      <w:rFonts w:cs="Arial"/>
                    </w:rPr>
                  </w:pPr>
                </w:p>
                <w:p w:rsidR="00487226" w:rsidRDefault="00487226" w:rsidP="00EC73C9">
                  <w:pPr>
                    <w:rPr>
                      <w:rFonts w:cs="Arial"/>
                    </w:rPr>
                  </w:pPr>
                </w:p>
                <w:p w:rsidR="00487226" w:rsidRDefault="00487226" w:rsidP="00EC73C9">
                  <w:pPr>
                    <w:rPr>
                      <w:rFonts w:cs="Arial"/>
                    </w:rPr>
                  </w:pPr>
                </w:p>
                <w:p w:rsidR="00487226" w:rsidRDefault="00487226" w:rsidP="00DC5A71">
                  <w:pPr>
                    <w:jc w:val="center"/>
                    <w:rPr>
                      <w:rFonts w:cs="Arial"/>
                    </w:rPr>
                  </w:pPr>
                </w:p>
                <w:p w:rsidR="00487226" w:rsidRDefault="00487226" w:rsidP="00EC73C9">
                  <w:pPr>
                    <w:rPr>
                      <w:rFonts w:cs="Arial"/>
                    </w:rPr>
                  </w:pPr>
                </w:p>
                <w:p w:rsidR="00487226" w:rsidRDefault="00487226" w:rsidP="0040233C">
                  <w:pPr>
                    <w:jc w:val="center"/>
                    <w:rPr>
                      <w:rFonts w:cs="Arial"/>
                    </w:rPr>
                  </w:pPr>
                  <w:r>
                    <w:rPr>
                      <w:rFonts w:cs="Arial"/>
                      <w:noProof/>
                    </w:rPr>
                    <w:drawing>
                      <wp:inline distT="0" distB="0" distL="0" distR="0">
                        <wp:extent cx="1893570" cy="1558925"/>
                        <wp:effectExtent l="19050" t="0" r="0" b="0"/>
                        <wp:docPr id="12" name="obrázek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pic:cNvPicPr>
                                  <a:picLocks noChangeAspect="1" noChangeArrowheads="1"/>
                                </pic:cNvPicPr>
                              </pic:nvPicPr>
                              <pic:blipFill>
                                <a:blip r:embed="rId9"/>
                                <a:srcRect/>
                                <a:stretch>
                                  <a:fillRect/>
                                </a:stretch>
                              </pic:blipFill>
                              <pic:spPr bwMode="auto">
                                <a:xfrm>
                                  <a:off x="0" y="0"/>
                                  <a:ext cx="1893570" cy="1558925"/>
                                </a:xfrm>
                                <a:prstGeom prst="rect">
                                  <a:avLst/>
                                </a:prstGeom>
                                <a:noFill/>
                                <a:ln w="9525">
                                  <a:noFill/>
                                  <a:miter lim="800000"/>
                                  <a:headEnd/>
                                  <a:tailEnd/>
                                </a:ln>
                              </pic:spPr>
                            </pic:pic>
                          </a:graphicData>
                        </a:graphic>
                      </wp:inline>
                    </w:drawing>
                  </w:r>
                </w:p>
                <w:p w:rsidR="00487226" w:rsidRDefault="00487226" w:rsidP="003D12F6">
                  <w:pPr>
                    <w:rPr>
                      <w:rFonts w:cs="Arial"/>
                    </w:rPr>
                  </w:pPr>
                </w:p>
                <w:p w:rsidR="00487226" w:rsidRDefault="00487226" w:rsidP="003D12F6">
                  <w:pPr>
                    <w:rPr>
                      <w:rFonts w:cs="Arial"/>
                    </w:rPr>
                  </w:pPr>
                </w:p>
                <w:p w:rsidR="00487226" w:rsidRDefault="00487226" w:rsidP="003D12F6">
                  <w:pPr>
                    <w:rPr>
                      <w:rFonts w:cs="Arial"/>
                    </w:rPr>
                  </w:pPr>
                </w:p>
                <w:p w:rsidR="00487226" w:rsidRDefault="00487226" w:rsidP="003D12F6">
                  <w:pPr>
                    <w:rPr>
                      <w:rFonts w:cs="Arial"/>
                    </w:rPr>
                  </w:pPr>
                </w:p>
                <w:p w:rsidR="00487226" w:rsidRDefault="00487226" w:rsidP="0040233C">
                  <w:pPr>
                    <w:jc w:val="center"/>
                    <w:rPr>
                      <w:rFonts w:cs="Arial"/>
                    </w:rPr>
                  </w:pPr>
                  <w:r>
                    <w:rPr>
                      <w:rFonts w:cs="Arial"/>
                    </w:rPr>
                    <w:t>Copyright: Ministerstvo školství, mládeže a tělovýchovy</w:t>
                  </w:r>
                </w:p>
                <w:p w:rsidR="00487226" w:rsidRDefault="00487226" w:rsidP="00EC73C9">
                  <w:pPr>
                    <w:jc w:val="center"/>
                    <w:rPr>
                      <w:rFonts w:cs="Arial"/>
                    </w:rPr>
                  </w:pPr>
                </w:p>
                <w:p w:rsidR="00487226" w:rsidRPr="00696BE9" w:rsidRDefault="00487226" w:rsidP="00FB404B">
                  <w:pPr>
                    <w:jc w:val="center"/>
                    <w:rPr>
                      <w:rFonts w:cs="Arial"/>
                      <w:sz w:val="18"/>
                      <w:szCs w:val="18"/>
                    </w:rPr>
                  </w:pPr>
                </w:p>
              </w:txbxContent>
            </v:textbox>
            <w10:anchorlock/>
          </v:rect>
        </w:pict>
      </w:r>
    </w:p>
    <w:p w:rsidR="00CC46CF" w:rsidRPr="00F75612" w:rsidRDefault="00DC5A71" w:rsidP="00CC46CF">
      <w:pPr>
        <w:spacing w:after="120"/>
        <w:jc w:val="both"/>
        <w:rPr>
          <w:bCs/>
        </w:rPr>
      </w:pPr>
      <w:r>
        <w:rPr>
          <w:noProof/>
        </w:rPr>
        <w:br w:type="page"/>
      </w:r>
      <w:r w:rsidR="00CC46CF" w:rsidRPr="00F75612">
        <w:rPr>
          <w:noProof/>
        </w:rPr>
        <w:lastRenderedPageBreak/>
        <w:t xml:space="preserve">Rekvalifikační program byl vytvořen v rámci projektu UNIV 3 - Podpora procesu uznávání, který realizovalo Ministerstvo školství, mládeže a tělovýchovy ve spolupráci s </w:t>
      </w:r>
      <w:r w:rsidR="00CC46CF" w:rsidRPr="00F75612">
        <w:rPr>
          <w:bCs/>
        </w:rPr>
        <w:t>Národním ústavem pro vzdělávání</w:t>
      </w:r>
      <w:r w:rsidR="00CC46CF" w:rsidRPr="00F75612">
        <w:rPr>
          <w:b/>
          <w:bCs/>
        </w:rPr>
        <w:t>,</w:t>
      </w:r>
      <w:r w:rsidR="00CC46CF" w:rsidRPr="00F75612">
        <w:t xml:space="preserve"> </w:t>
      </w:r>
      <w:r w:rsidR="00CC46CF" w:rsidRPr="00F75612">
        <w:rPr>
          <w:bCs/>
        </w:rPr>
        <w:t>školským poradenským zařízením a zařízením pro další vzdělávání pedagogických pracovníků, s finanční podporou Evropského sociálního fondu a státního rozpočtu ČR.</w:t>
      </w:r>
    </w:p>
    <w:p w:rsidR="00CC46CF" w:rsidRPr="00AD132E" w:rsidRDefault="00CC46CF" w:rsidP="00CC46CF">
      <w:pPr>
        <w:spacing w:after="120"/>
      </w:pPr>
      <w:r w:rsidRPr="00F75612">
        <w:rPr>
          <w:bCs/>
        </w:rPr>
        <w:t>Více informací o projektu najdete na</w:t>
      </w:r>
      <w:r w:rsidRPr="00CC4D54">
        <w:rPr>
          <w:bCs/>
        </w:rPr>
        <w:t xml:space="preserve"> </w:t>
      </w:r>
      <w:hyperlink r:id="rId10" w:history="1">
        <w:r w:rsidRPr="0043032B">
          <w:rPr>
            <w:rStyle w:val="Hypertextovodkaz"/>
            <w:bCs/>
          </w:rPr>
          <w:t>www.nuv.cz/univ3</w:t>
        </w:r>
      </w:hyperlink>
      <w:r w:rsidR="008D5B78">
        <w:t>.</w:t>
      </w:r>
      <w:r>
        <w:rPr>
          <w:bCs/>
        </w:rPr>
        <w:t xml:space="preserve"> </w:t>
      </w:r>
    </w:p>
    <w:p w:rsidR="00CC46CF" w:rsidRPr="0054251F" w:rsidRDefault="00CC46CF" w:rsidP="00CC46CF">
      <w:r>
        <w:br w:type="page"/>
      </w:r>
      <w:r w:rsidRPr="0054251F">
        <w:lastRenderedPageBreak/>
        <w:t>Vážené kolegyně, vážení kolegové,</w:t>
      </w:r>
    </w:p>
    <w:p w:rsidR="00CC46CF" w:rsidRPr="0054251F" w:rsidRDefault="00CC46CF" w:rsidP="00CC46CF">
      <w:pPr>
        <w:spacing w:before="240" w:after="120"/>
        <w:jc w:val="both"/>
      </w:pPr>
      <w:r w:rsidRPr="0054251F">
        <w:t>tento rekvalifikační program, který vznikl v rámci projektu UNIV 3 ve spolupráci se středními odbornými školami</w:t>
      </w:r>
      <w:r w:rsidR="008D5B78">
        <w:t xml:space="preserve"> a dalšími vzdělávacími zařízeními</w:t>
      </w:r>
      <w:r w:rsidRPr="0054251F">
        <w:t>, je určen jako pomůcka pro vzdělávací instituce při přípravě rekvalifikačních programů k získání kvalifikace uvedené v Národní soustavě kvalifikací (NSK) a jejich akreditace.</w:t>
      </w:r>
    </w:p>
    <w:p w:rsidR="00CC46CF" w:rsidRPr="0054251F" w:rsidRDefault="00CC46CF" w:rsidP="00CC46CF">
      <w:pPr>
        <w:spacing w:after="120"/>
        <w:jc w:val="both"/>
      </w:pPr>
      <w:r w:rsidRPr="0054251F">
        <w:t>Má charakter modelového vzdělávacího programu, tzn.</w:t>
      </w:r>
      <w:r>
        <w:t>,</w:t>
      </w:r>
      <w:r w:rsidRPr="0054251F">
        <w:t xml:space="preserve"> že se předpokládá jeho doplnění nebo úprava v návaznosti na vzdělávací podmínky školy nebo jiné vzdělávací instituce a plánovanou organizaci vzdělávání (rekvalifikačního kurzu). Zohlednit je třeba také potřeby dopracování na základě požadavků MŠMT k akreditaci a realizaci rekvalifikačních programů </w:t>
      </w:r>
      <w:r>
        <w:t xml:space="preserve">– </w:t>
      </w:r>
      <w:hyperlink r:id="rId11" w:history="1">
        <w:r w:rsidRPr="00254863">
          <w:rPr>
            <w:rStyle w:val="Hypertextovodkaz"/>
          </w:rPr>
          <w:t>www.msmt.cz/vzdelavani/dalsi-vzdelavani</w:t>
        </w:r>
      </w:hyperlink>
      <w:r>
        <w:t xml:space="preserve"> .</w:t>
      </w:r>
    </w:p>
    <w:p w:rsidR="00CC46CF" w:rsidRPr="0054251F" w:rsidRDefault="00CC46CF" w:rsidP="00CC46CF">
      <w:pPr>
        <w:spacing w:after="120"/>
        <w:jc w:val="both"/>
      </w:pPr>
      <w:r w:rsidRPr="0054251F">
        <w:t xml:space="preserve">Zejména je třeba ověřit platnost kvalifikačního a hodnoticího standardu NSK dané kvalifikace, podle kterých byl rekvalifikační program vytvořen. Tzn. ověřit, zda od doby vytvoření tohoto rekvalifikačního programu nedošlo k inovaci příslušných standardů, neboť rekvalifikační program k získání profesní kvalifikace musí být v souladu s platnými standardy. </w:t>
      </w:r>
    </w:p>
    <w:p w:rsidR="00CC46CF" w:rsidRDefault="00CC46CF" w:rsidP="00CC46CF">
      <w:pPr>
        <w:spacing w:before="480"/>
        <w:jc w:val="both"/>
      </w:pPr>
      <w:r w:rsidRPr="0054251F">
        <w:t>Projektový tým UNIV 3</w:t>
      </w:r>
      <w:r>
        <w:t xml:space="preserve"> </w:t>
      </w:r>
    </w:p>
    <w:p w:rsidR="00C54FA9" w:rsidRPr="00A3707E" w:rsidRDefault="00C54FA9" w:rsidP="00C54FA9">
      <w:pPr>
        <w:rPr>
          <w:rFonts w:ascii="Courier New" w:hAnsi="Courier New" w:cs="Courier New"/>
          <w:b/>
          <w:color w:val="C00000"/>
          <w:sz w:val="28"/>
          <w:szCs w:val="28"/>
        </w:rPr>
      </w:pPr>
      <w:r w:rsidRPr="00A3707E">
        <w:rPr>
          <w:rFonts w:ascii="Courier New" w:hAnsi="Courier New" w:cs="Courier New"/>
          <w:b/>
          <w:color w:val="C00000"/>
          <w:sz w:val="28"/>
          <w:szCs w:val="28"/>
        </w:rPr>
        <w:t xml:space="preserve"> </w:t>
      </w:r>
    </w:p>
    <w:p w:rsidR="00AD2A1C" w:rsidRPr="00A3707E" w:rsidRDefault="00AD2A1C" w:rsidP="00336F1A">
      <w:pPr>
        <w:jc w:val="center"/>
        <w:rPr>
          <w:rFonts w:ascii="Courier New" w:hAnsi="Courier New" w:cs="Courier New"/>
          <w:b/>
          <w:color w:val="C00000"/>
          <w:sz w:val="28"/>
          <w:szCs w:val="28"/>
        </w:rPr>
      </w:pPr>
      <w:r w:rsidRPr="00A3707E">
        <w:rPr>
          <w:rFonts w:ascii="Courier New" w:hAnsi="Courier New" w:cs="Courier New"/>
          <w:b/>
          <w:color w:val="C00000"/>
          <w:sz w:val="28"/>
          <w:szCs w:val="28"/>
        </w:rPr>
        <w:br w:type="page"/>
      </w:r>
    </w:p>
    <w:p w:rsidR="00B25813" w:rsidRDefault="00B25813"/>
    <w:p w:rsidR="00B25813" w:rsidRDefault="00B25813"/>
    <w:p w:rsidR="00DC5A71" w:rsidRPr="00F82AD7" w:rsidRDefault="00662CF8" w:rsidP="00932FBF">
      <w:r>
        <w:rPr>
          <w:noProof/>
        </w:rPr>
        <w:drawing>
          <wp:inline distT="0" distB="0" distL="0" distR="0">
            <wp:extent cx="5562600" cy="1360170"/>
            <wp:effectExtent l="19050" t="0" r="0" b="0"/>
            <wp:docPr id="10" name="obrázek 5" descr="barevný logo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barevný logolink"/>
                    <pic:cNvPicPr>
                      <a:picLocks noChangeAspect="1" noChangeArrowheads="1"/>
                    </pic:cNvPicPr>
                  </pic:nvPicPr>
                  <pic:blipFill>
                    <a:blip r:embed="rId8" cstate="print"/>
                    <a:srcRect/>
                    <a:stretch>
                      <a:fillRect/>
                    </a:stretch>
                  </pic:blipFill>
                  <pic:spPr bwMode="auto">
                    <a:xfrm>
                      <a:off x="0" y="0"/>
                      <a:ext cx="5562600" cy="1360170"/>
                    </a:xfrm>
                    <a:prstGeom prst="rect">
                      <a:avLst/>
                    </a:prstGeom>
                    <a:noFill/>
                    <a:ln w="9525">
                      <a:noFill/>
                      <a:miter lim="800000"/>
                      <a:headEnd/>
                      <a:tailEnd/>
                    </a:ln>
                  </pic:spPr>
                </pic:pic>
              </a:graphicData>
            </a:graphic>
          </wp:inline>
        </w:drawing>
      </w:r>
    </w:p>
    <w:p w:rsidR="00DC5A71" w:rsidRDefault="00DC5A71" w:rsidP="00DC5A71">
      <w:pPr>
        <w:pStyle w:val="Zhlav"/>
        <w:jc w:val="center"/>
        <w:rPr>
          <w:rFonts w:cs="Arial"/>
          <w:b/>
          <w:color w:val="379294"/>
          <w:spacing w:val="12"/>
          <w:sz w:val="36"/>
          <w:szCs w:val="36"/>
        </w:rPr>
      </w:pPr>
    </w:p>
    <w:p w:rsidR="0014295B" w:rsidRDefault="0014295B" w:rsidP="00DC5A71">
      <w:pPr>
        <w:pStyle w:val="Zhlav"/>
        <w:jc w:val="center"/>
        <w:rPr>
          <w:rFonts w:cs="Arial"/>
          <w:b/>
          <w:color w:val="379294"/>
          <w:spacing w:val="12"/>
          <w:sz w:val="36"/>
          <w:szCs w:val="36"/>
        </w:rPr>
      </w:pPr>
    </w:p>
    <w:p w:rsidR="0027546A" w:rsidRDefault="0027546A" w:rsidP="0027546A">
      <w:pPr>
        <w:pStyle w:val="Zhlav"/>
        <w:jc w:val="center"/>
        <w:rPr>
          <w:rFonts w:cs="Arial"/>
          <w:b/>
          <w:spacing w:val="12"/>
          <w:sz w:val="28"/>
          <w:szCs w:val="28"/>
        </w:rPr>
      </w:pPr>
    </w:p>
    <w:p w:rsidR="0027546A" w:rsidRPr="0014295B" w:rsidRDefault="0027546A" w:rsidP="0027546A">
      <w:pPr>
        <w:pStyle w:val="Zhlav"/>
        <w:jc w:val="center"/>
        <w:rPr>
          <w:rFonts w:cs="Arial"/>
          <w:b/>
          <w:spacing w:val="12"/>
          <w:sz w:val="28"/>
          <w:szCs w:val="28"/>
        </w:rPr>
      </w:pPr>
      <w:r>
        <w:rPr>
          <w:rFonts w:cs="Arial"/>
          <w:b/>
          <w:spacing w:val="12"/>
          <w:sz w:val="28"/>
          <w:szCs w:val="28"/>
        </w:rPr>
        <w:t>Projekt UNIV 3 – podpora procesů</w:t>
      </w:r>
      <w:r w:rsidRPr="0014295B">
        <w:rPr>
          <w:rFonts w:cs="Arial"/>
          <w:b/>
          <w:spacing w:val="12"/>
          <w:sz w:val="28"/>
          <w:szCs w:val="28"/>
        </w:rPr>
        <w:t xml:space="preserve"> uznávání</w:t>
      </w:r>
    </w:p>
    <w:p w:rsidR="0027546A" w:rsidRDefault="0027546A" w:rsidP="0027546A">
      <w:pPr>
        <w:pStyle w:val="Zhlav"/>
        <w:jc w:val="center"/>
        <w:rPr>
          <w:rFonts w:cs="Arial"/>
          <w:b/>
          <w:color w:val="379294"/>
          <w:spacing w:val="12"/>
          <w:sz w:val="36"/>
          <w:szCs w:val="36"/>
        </w:rPr>
      </w:pPr>
    </w:p>
    <w:p w:rsidR="0027546A" w:rsidRPr="008F3539" w:rsidRDefault="0027546A" w:rsidP="0027546A">
      <w:pPr>
        <w:rPr>
          <w:rFonts w:cs="Arial"/>
        </w:rPr>
      </w:pPr>
    </w:p>
    <w:p w:rsidR="0027546A" w:rsidRPr="008F3539" w:rsidRDefault="0027546A" w:rsidP="0027546A">
      <w:pPr>
        <w:rPr>
          <w:rFonts w:cs="Arial"/>
        </w:rPr>
      </w:pPr>
    </w:p>
    <w:p w:rsidR="00B94C6E" w:rsidRDefault="00B94C6E" w:rsidP="0027546A">
      <w:pPr>
        <w:jc w:val="center"/>
        <w:rPr>
          <w:rFonts w:cs="Arial"/>
          <w:b/>
        </w:rPr>
      </w:pPr>
    </w:p>
    <w:p w:rsidR="00B94C6E" w:rsidRDefault="00B94C6E" w:rsidP="0027546A">
      <w:pPr>
        <w:jc w:val="center"/>
        <w:rPr>
          <w:rFonts w:cs="Arial"/>
          <w:b/>
        </w:rPr>
      </w:pPr>
    </w:p>
    <w:p w:rsidR="0027546A" w:rsidRPr="00696BE9" w:rsidRDefault="0027546A" w:rsidP="0027546A">
      <w:pPr>
        <w:jc w:val="center"/>
        <w:rPr>
          <w:rFonts w:cs="Arial"/>
          <w:b/>
        </w:rPr>
      </w:pPr>
      <w:r>
        <w:rPr>
          <w:rFonts w:cs="Arial"/>
          <w:b/>
        </w:rPr>
        <w:t xml:space="preserve">REKVALIFIKAČNÍ PROGRAM  </w:t>
      </w:r>
    </w:p>
    <w:p w:rsidR="0027546A" w:rsidRPr="00A31EA8" w:rsidRDefault="0027546A" w:rsidP="0027546A">
      <w:pPr>
        <w:jc w:val="center"/>
        <w:rPr>
          <w:rFonts w:cs="Arial"/>
          <w:sz w:val="4"/>
          <w:szCs w:val="4"/>
        </w:rPr>
      </w:pPr>
    </w:p>
    <w:p w:rsidR="00B94C6E" w:rsidRDefault="00B94C6E" w:rsidP="0027546A">
      <w:pPr>
        <w:spacing w:before="480" w:after="480"/>
        <w:jc w:val="center"/>
        <w:rPr>
          <w:rFonts w:cs="Arial"/>
          <w:b/>
          <w:sz w:val="48"/>
          <w:szCs w:val="48"/>
        </w:rPr>
      </w:pPr>
      <w:r>
        <w:rPr>
          <w:rFonts w:cs="Arial"/>
          <w:b/>
          <w:sz w:val="48"/>
          <w:szCs w:val="48"/>
        </w:rPr>
        <w:t>Železář</w:t>
      </w:r>
    </w:p>
    <w:p w:rsidR="0027546A" w:rsidRPr="00954C23" w:rsidRDefault="006E0D1D" w:rsidP="0027546A">
      <w:pPr>
        <w:spacing w:before="480" w:after="480"/>
        <w:jc w:val="center"/>
        <w:rPr>
          <w:rFonts w:cs="Arial"/>
          <w:b/>
          <w:sz w:val="48"/>
          <w:szCs w:val="48"/>
        </w:rPr>
      </w:pPr>
      <w:r>
        <w:rPr>
          <w:rFonts w:cs="Arial"/>
          <w:b/>
          <w:sz w:val="48"/>
          <w:szCs w:val="48"/>
        </w:rPr>
        <w:t>(36-062-H)</w:t>
      </w:r>
    </w:p>
    <w:p w:rsidR="00862358" w:rsidRDefault="00862358" w:rsidP="00DC5A71">
      <w:pPr>
        <w:jc w:val="center"/>
        <w:rPr>
          <w:rFonts w:cs="Arial"/>
          <w:b/>
          <w:sz w:val="48"/>
          <w:szCs w:val="48"/>
        </w:rPr>
      </w:pPr>
    </w:p>
    <w:p w:rsidR="00862358" w:rsidRDefault="00862358" w:rsidP="00DC5A71">
      <w:pPr>
        <w:jc w:val="center"/>
        <w:rPr>
          <w:rFonts w:cs="Arial"/>
          <w:b/>
          <w:sz w:val="48"/>
          <w:szCs w:val="48"/>
        </w:rPr>
      </w:pPr>
    </w:p>
    <w:p w:rsidR="00862358" w:rsidRDefault="00862358" w:rsidP="00DC5A71">
      <w:pPr>
        <w:jc w:val="center"/>
        <w:rPr>
          <w:rFonts w:cs="Arial"/>
          <w:b/>
          <w:sz w:val="48"/>
          <w:szCs w:val="48"/>
        </w:rPr>
      </w:pPr>
    </w:p>
    <w:p w:rsidR="00862358" w:rsidRDefault="00862358" w:rsidP="00DC5A71">
      <w:pPr>
        <w:jc w:val="center"/>
        <w:rPr>
          <w:rFonts w:cs="Arial"/>
          <w:b/>
          <w:sz w:val="48"/>
          <w:szCs w:val="48"/>
        </w:rPr>
      </w:pPr>
    </w:p>
    <w:p w:rsidR="0079714F" w:rsidRDefault="0079714F" w:rsidP="0079714F">
      <w:pPr>
        <w:rPr>
          <w:rFonts w:cs="Arial"/>
          <w:b/>
          <w:sz w:val="48"/>
          <w:szCs w:val="48"/>
        </w:rPr>
      </w:pPr>
    </w:p>
    <w:p w:rsidR="00560C7F" w:rsidRDefault="00560C7F" w:rsidP="00762F61">
      <w:pPr>
        <w:widowControl w:val="0"/>
        <w:autoSpaceDE w:val="0"/>
        <w:autoSpaceDN w:val="0"/>
        <w:rPr>
          <w:b/>
          <w:bCs/>
        </w:rPr>
      </w:pPr>
    </w:p>
    <w:p w:rsidR="00560C7F" w:rsidRDefault="00662CF8" w:rsidP="00762F61">
      <w:pPr>
        <w:widowControl w:val="0"/>
        <w:autoSpaceDE w:val="0"/>
        <w:autoSpaceDN w:val="0"/>
        <w:rPr>
          <w:b/>
          <w:bCs/>
        </w:rPr>
      </w:pPr>
      <w:r>
        <w:rPr>
          <w:b/>
          <w:bCs/>
          <w:noProof/>
        </w:rPr>
        <w:drawing>
          <wp:inline distT="0" distB="0" distL="0" distR="0">
            <wp:extent cx="2115820" cy="603885"/>
            <wp:effectExtent l="1905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2115820" cy="603885"/>
                    </a:xfrm>
                    <a:prstGeom prst="rect">
                      <a:avLst/>
                    </a:prstGeom>
                    <a:noFill/>
                    <a:ln w="9525">
                      <a:noFill/>
                      <a:miter lim="800000"/>
                      <a:headEnd/>
                      <a:tailEnd/>
                    </a:ln>
                  </pic:spPr>
                </pic:pic>
              </a:graphicData>
            </a:graphic>
          </wp:inline>
        </w:drawing>
      </w:r>
    </w:p>
    <w:p w:rsidR="00560C7F" w:rsidRDefault="00560C7F" w:rsidP="00762F61">
      <w:pPr>
        <w:widowControl w:val="0"/>
        <w:autoSpaceDE w:val="0"/>
        <w:autoSpaceDN w:val="0"/>
        <w:rPr>
          <w:b/>
          <w:bCs/>
        </w:rPr>
      </w:pPr>
    </w:p>
    <w:p w:rsidR="00D66F7D" w:rsidRDefault="00FB404B" w:rsidP="00762F61">
      <w:r>
        <w:rPr>
          <w:b/>
          <w:bCs/>
        </w:rPr>
        <w:t>Národní ústav pro vzdělávání,</w:t>
      </w:r>
      <w:r w:rsidR="00D66F7D" w:rsidRPr="00D66F7D">
        <w:t xml:space="preserve"> </w:t>
      </w:r>
    </w:p>
    <w:p w:rsidR="00862358" w:rsidRPr="0055275E" w:rsidRDefault="00D66F7D" w:rsidP="00762F61">
      <w:pPr>
        <w:rPr>
          <w:bCs/>
          <w:sz w:val="22"/>
          <w:szCs w:val="22"/>
        </w:rPr>
      </w:pPr>
      <w:r w:rsidRPr="0055275E">
        <w:rPr>
          <w:bCs/>
          <w:sz w:val="22"/>
          <w:szCs w:val="22"/>
        </w:rPr>
        <w:t>školské poradenské zařízení a zařízení pro další vzdělávání pedagogických pracovníků</w:t>
      </w:r>
    </w:p>
    <w:p w:rsidR="00FB404B" w:rsidRPr="00954C23" w:rsidRDefault="00FB404B" w:rsidP="00762F61">
      <w:pPr>
        <w:rPr>
          <w:rFonts w:cs="Arial"/>
          <w:b/>
          <w:sz w:val="48"/>
          <w:szCs w:val="48"/>
        </w:rPr>
      </w:pPr>
      <w:r w:rsidRPr="004E0F26">
        <w:rPr>
          <w:b/>
          <w:bCs/>
        </w:rPr>
        <w:t>201</w:t>
      </w:r>
      <w:r w:rsidR="00487226">
        <w:rPr>
          <w:b/>
          <w:bCs/>
        </w:rPr>
        <w:t>5</w:t>
      </w:r>
    </w:p>
    <w:p w:rsidR="0010096F" w:rsidRPr="00E15DDB" w:rsidRDefault="00862358" w:rsidP="00202841">
      <w:pPr>
        <w:spacing w:after="360"/>
        <w:rPr>
          <w:rFonts w:cs="Arial"/>
          <w:b/>
          <w:sz w:val="32"/>
          <w:szCs w:val="32"/>
        </w:rPr>
      </w:pPr>
      <w:r>
        <w:br w:type="page"/>
      </w:r>
      <w:r w:rsidR="0010096F" w:rsidRPr="00E15DDB">
        <w:rPr>
          <w:rFonts w:cs="Arial"/>
          <w:b/>
          <w:sz w:val="32"/>
          <w:szCs w:val="32"/>
        </w:rPr>
        <w:lastRenderedPageBreak/>
        <w:t>Obsah</w:t>
      </w:r>
      <w:bookmarkStart w:id="0" w:name="_GoBack"/>
      <w:bookmarkEnd w:id="0"/>
    </w:p>
    <w:p w:rsidR="00FE3525" w:rsidRDefault="009F23F2">
      <w:pPr>
        <w:pStyle w:val="Obsah1"/>
        <w:tabs>
          <w:tab w:val="right" w:leader="dot" w:pos="9062"/>
        </w:tabs>
        <w:rPr>
          <w:rFonts w:asciiTheme="minorHAnsi" w:eastAsiaTheme="minorEastAsia" w:hAnsiTheme="minorHAnsi" w:cstheme="minorBidi"/>
          <w:b w:val="0"/>
          <w:bCs w:val="0"/>
          <w:caps w:val="0"/>
          <w:noProof/>
          <w:sz w:val="22"/>
          <w:szCs w:val="22"/>
        </w:rPr>
      </w:pPr>
      <w:r w:rsidRPr="00230701">
        <w:rPr>
          <w:rFonts w:cs="Arial"/>
          <w:b w:val="0"/>
          <w:bCs w:val="0"/>
          <w:caps w:val="0"/>
          <w:color w:val="FF00FF"/>
        </w:rPr>
        <w:fldChar w:fldCharType="begin"/>
      </w:r>
      <w:r w:rsidR="00F84D6B" w:rsidRPr="00230701">
        <w:rPr>
          <w:rFonts w:cs="Arial"/>
          <w:b w:val="0"/>
          <w:bCs w:val="0"/>
          <w:caps w:val="0"/>
          <w:color w:val="FF00FF"/>
        </w:rPr>
        <w:instrText xml:space="preserve"> TOC \o "1-3" \u  \* MERGEFORMAT </w:instrText>
      </w:r>
      <w:r w:rsidRPr="00230701">
        <w:rPr>
          <w:rFonts w:cs="Arial"/>
          <w:b w:val="0"/>
          <w:bCs w:val="0"/>
          <w:caps w:val="0"/>
          <w:color w:val="FF00FF"/>
        </w:rPr>
        <w:fldChar w:fldCharType="separate"/>
      </w:r>
      <w:r w:rsidR="00FE3525">
        <w:rPr>
          <w:noProof/>
        </w:rPr>
        <w:t>1. Identifikační údaje rekvalifikačního programu</w:t>
      </w:r>
      <w:r w:rsidR="00FE3525">
        <w:rPr>
          <w:noProof/>
        </w:rPr>
        <w:tab/>
      </w:r>
      <w:r w:rsidR="00FE3525">
        <w:rPr>
          <w:noProof/>
        </w:rPr>
        <w:fldChar w:fldCharType="begin"/>
      </w:r>
      <w:r w:rsidR="00FE3525">
        <w:rPr>
          <w:noProof/>
        </w:rPr>
        <w:instrText xml:space="preserve"> PAGEREF _Toc423037374 \h </w:instrText>
      </w:r>
      <w:r w:rsidR="00FE3525">
        <w:rPr>
          <w:noProof/>
        </w:rPr>
      </w:r>
      <w:r w:rsidR="00FE3525">
        <w:rPr>
          <w:noProof/>
        </w:rPr>
        <w:fldChar w:fldCharType="separate"/>
      </w:r>
      <w:r w:rsidR="00FE3525">
        <w:rPr>
          <w:noProof/>
        </w:rPr>
        <w:t>6</w:t>
      </w:r>
      <w:r w:rsidR="00FE3525">
        <w:rPr>
          <w:noProof/>
        </w:rPr>
        <w:fldChar w:fldCharType="end"/>
      </w:r>
    </w:p>
    <w:p w:rsidR="00FE3525" w:rsidRDefault="00FE3525">
      <w:pPr>
        <w:pStyle w:val="Obsah1"/>
        <w:tabs>
          <w:tab w:val="right" w:leader="dot" w:pos="9062"/>
        </w:tabs>
        <w:rPr>
          <w:rFonts w:asciiTheme="minorHAnsi" w:eastAsiaTheme="minorEastAsia" w:hAnsiTheme="minorHAnsi" w:cstheme="minorBidi"/>
          <w:b w:val="0"/>
          <w:bCs w:val="0"/>
          <w:caps w:val="0"/>
          <w:noProof/>
          <w:sz w:val="22"/>
          <w:szCs w:val="22"/>
        </w:rPr>
      </w:pPr>
      <w:r>
        <w:rPr>
          <w:noProof/>
        </w:rPr>
        <w:t>2. Profil absolventa</w:t>
      </w:r>
      <w:r>
        <w:rPr>
          <w:noProof/>
        </w:rPr>
        <w:tab/>
      </w:r>
      <w:r>
        <w:rPr>
          <w:noProof/>
        </w:rPr>
        <w:fldChar w:fldCharType="begin"/>
      </w:r>
      <w:r>
        <w:rPr>
          <w:noProof/>
        </w:rPr>
        <w:instrText xml:space="preserve"> PAGEREF _Toc423037375 \h </w:instrText>
      </w:r>
      <w:r>
        <w:rPr>
          <w:noProof/>
        </w:rPr>
      </w:r>
      <w:r>
        <w:rPr>
          <w:noProof/>
        </w:rPr>
        <w:fldChar w:fldCharType="separate"/>
      </w:r>
      <w:r>
        <w:rPr>
          <w:noProof/>
        </w:rPr>
        <w:t>7</w:t>
      </w:r>
      <w:r>
        <w:rPr>
          <w:noProof/>
        </w:rPr>
        <w:fldChar w:fldCharType="end"/>
      </w:r>
    </w:p>
    <w:p w:rsidR="00FE3525" w:rsidRDefault="00FE3525">
      <w:pPr>
        <w:pStyle w:val="Obsah2"/>
        <w:rPr>
          <w:rFonts w:asciiTheme="minorHAnsi" w:eastAsiaTheme="minorEastAsia" w:hAnsiTheme="minorHAnsi" w:cstheme="minorBidi"/>
          <w:smallCaps w:val="0"/>
          <w:noProof/>
          <w:sz w:val="22"/>
          <w:szCs w:val="22"/>
        </w:rPr>
      </w:pPr>
      <w:r>
        <w:rPr>
          <w:noProof/>
        </w:rPr>
        <w:t>Výsledky vzdělávání</w:t>
      </w:r>
      <w:r>
        <w:rPr>
          <w:noProof/>
        </w:rPr>
        <w:tab/>
      </w:r>
      <w:r>
        <w:rPr>
          <w:noProof/>
        </w:rPr>
        <w:fldChar w:fldCharType="begin"/>
      </w:r>
      <w:r>
        <w:rPr>
          <w:noProof/>
        </w:rPr>
        <w:instrText xml:space="preserve"> PAGEREF _Toc423037376 \h </w:instrText>
      </w:r>
      <w:r>
        <w:rPr>
          <w:noProof/>
        </w:rPr>
      </w:r>
      <w:r>
        <w:rPr>
          <w:noProof/>
        </w:rPr>
        <w:fldChar w:fldCharType="separate"/>
      </w:r>
      <w:r>
        <w:rPr>
          <w:noProof/>
        </w:rPr>
        <w:t>7</w:t>
      </w:r>
      <w:r>
        <w:rPr>
          <w:noProof/>
        </w:rPr>
        <w:fldChar w:fldCharType="end"/>
      </w:r>
    </w:p>
    <w:p w:rsidR="00FE3525" w:rsidRDefault="00FE3525">
      <w:pPr>
        <w:pStyle w:val="Obsah2"/>
        <w:rPr>
          <w:rFonts w:asciiTheme="minorHAnsi" w:eastAsiaTheme="minorEastAsia" w:hAnsiTheme="minorHAnsi" w:cstheme="minorBidi"/>
          <w:smallCaps w:val="0"/>
          <w:noProof/>
          <w:sz w:val="22"/>
          <w:szCs w:val="22"/>
        </w:rPr>
      </w:pPr>
      <w:r>
        <w:rPr>
          <w:noProof/>
        </w:rPr>
        <w:t>Možnosti pracovního uplatnění absolventa</w:t>
      </w:r>
      <w:r>
        <w:rPr>
          <w:noProof/>
        </w:rPr>
        <w:tab/>
      </w:r>
      <w:r>
        <w:rPr>
          <w:noProof/>
        </w:rPr>
        <w:fldChar w:fldCharType="begin"/>
      </w:r>
      <w:r>
        <w:rPr>
          <w:noProof/>
        </w:rPr>
        <w:instrText xml:space="preserve"> PAGEREF _Toc423037377 \h </w:instrText>
      </w:r>
      <w:r>
        <w:rPr>
          <w:noProof/>
        </w:rPr>
      </w:r>
      <w:r>
        <w:rPr>
          <w:noProof/>
        </w:rPr>
        <w:fldChar w:fldCharType="separate"/>
      </w:r>
      <w:r>
        <w:rPr>
          <w:noProof/>
        </w:rPr>
        <w:t>7</w:t>
      </w:r>
      <w:r>
        <w:rPr>
          <w:noProof/>
        </w:rPr>
        <w:fldChar w:fldCharType="end"/>
      </w:r>
    </w:p>
    <w:p w:rsidR="00FE3525" w:rsidRDefault="00FE3525">
      <w:pPr>
        <w:pStyle w:val="Obsah1"/>
        <w:tabs>
          <w:tab w:val="right" w:leader="dot" w:pos="9062"/>
        </w:tabs>
        <w:rPr>
          <w:rFonts w:asciiTheme="minorHAnsi" w:eastAsiaTheme="minorEastAsia" w:hAnsiTheme="minorHAnsi" w:cstheme="minorBidi"/>
          <w:b w:val="0"/>
          <w:bCs w:val="0"/>
          <w:caps w:val="0"/>
          <w:noProof/>
          <w:sz w:val="22"/>
          <w:szCs w:val="22"/>
        </w:rPr>
      </w:pPr>
      <w:r>
        <w:rPr>
          <w:noProof/>
        </w:rPr>
        <w:t>3. Charakteristika rekvalifikačního programu</w:t>
      </w:r>
      <w:r>
        <w:rPr>
          <w:noProof/>
        </w:rPr>
        <w:tab/>
      </w:r>
      <w:r>
        <w:rPr>
          <w:noProof/>
        </w:rPr>
        <w:fldChar w:fldCharType="begin"/>
      </w:r>
      <w:r>
        <w:rPr>
          <w:noProof/>
        </w:rPr>
        <w:instrText xml:space="preserve"> PAGEREF _Toc423037380 \h </w:instrText>
      </w:r>
      <w:r>
        <w:rPr>
          <w:noProof/>
        </w:rPr>
      </w:r>
      <w:r>
        <w:rPr>
          <w:noProof/>
        </w:rPr>
        <w:fldChar w:fldCharType="separate"/>
      </w:r>
      <w:r>
        <w:rPr>
          <w:noProof/>
        </w:rPr>
        <w:t>8</w:t>
      </w:r>
      <w:r>
        <w:rPr>
          <w:noProof/>
        </w:rPr>
        <w:fldChar w:fldCharType="end"/>
      </w:r>
    </w:p>
    <w:p w:rsidR="00FE3525" w:rsidRDefault="00FE3525">
      <w:pPr>
        <w:pStyle w:val="Obsah2"/>
        <w:rPr>
          <w:rFonts w:asciiTheme="minorHAnsi" w:eastAsiaTheme="minorEastAsia" w:hAnsiTheme="minorHAnsi" w:cstheme="minorBidi"/>
          <w:smallCaps w:val="0"/>
          <w:noProof/>
          <w:sz w:val="22"/>
          <w:szCs w:val="22"/>
        </w:rPr>
      </w:pPr>
      <w:r>
        <w:rPr>
          <w:noProof/>
        </w:rPr>
        <w:t>Pojetí a cíle rekvalifikačního programu</w:t>
      </w:r>
      <w:r>
        <w:rPr>
          <w:noProof/>
        </w:rPr>
        <w:tab/>
      </w:r>
      <w:r>
        <w:rPr>
          <w:noProof/>
        </w:rPr>
        <w:fldChar w:fldCharType="begin"/>
      </w:r>
      <w:r>
        <w:rPr>
          <w:noProof/>
        </w:rPr>
        <w:instrText xml:space="preserve"> PAGEREF _Toc423037381 \h </w:instrText>
      </w:r>
      <w:r>
        <w:rPr>
          <w:noProof/>
        </w:rPr>
      </w:r>
      <w:r>
        <w:rPr>
          <w:noProof/>
        </w:rPr>
        <w:fldChar w:fldCharType="separate"/>
      </w:r>
      <w:r>
        <w:rPr>
          <w:noProof/>
        </w:rPr>
        <w:t>8</w:t>
      </w:r>
      <w:r>
        <w:rPr>
          <w:noProof/>
        </w:rPr>
        <w:fldChar w:fldCharType="end"/>
      </w:r>
    </w:p>
    <w:p w:rsidR="00FE3525" w:rsidRDefault="00FE3525">
      <w:pPr>
        <w:pStyle w:val="Obsah2"/>
        <w:rPr>
          <w:rFonts w:asciiTheme="minorHAnsi" w:eastAsiaTheme="minorEastAsia" w:hAnsiTheme="minorHAnsi" w:cstheme="minorBidi"/>
          <w:smallCaps w:val="0"/>
          <w:noProof/>
          <w:sz w:val="22"/>
          <w:szCs w:val="22"/>
        </w:rPr>
      </w:pPr>
      <w:r>
        <w:rPr>
          <w:noProof/>
        </w:rPr>
        <w:t>Organizace výuky</w:t>
      </w:r>
      <w:r>
        <w:rPr>
          <w:noProof/>
        </w:rPr>
        <w:tab/>
      </w:r>
      <w:r>
        <w:rPr>
          <w:noProof/>
        </w:rPr>
        <w:fldChar w:fldCharType="begin"/>
      </w:r>
      <w:r>
        <w:rPr>
          <w:noProof/>
        </w:rPr>
        <w:instrText xml:space="preserve"> PAGEREF _Toc423037382 \h </w:instrText>
      </w:r>
      <w:r>
        <w:rPr>
          <w:noProof/>
        </w:rPr>
      </w:r>
      <w:r>
        <w:rPr>
          <w:noProof/>
        </w:rPr>
        <w:fldChar w:fldCharType="separate"/>
      </w:r>
      <w:r>
        <w:rPr>
          <w:noProof/>
        </w:rPr>
        <w:t>8</w:t>
      </w:r>
      <w:r>
        <w:rPr>
          <w:noProof/>
        </w:rPr>
        <w:fldChar w:fldCharType="end"/>
      </w:r>
    </w:p>
    <w:p w:rsidR="00FE3525" w:rsidRDefault="00FE3525">
      <w:pPr>
        <w:pStyle w:val="Obsah2"/>
        <w:rPr>
          <w:rFonts w:asciiTheme="minorHAnsi" w:eastAsiaTheme="minorEastAsia" w:hAnsiTheme="minorHAnsi" w:cstheme="minorBidi"/>
          <w:smallCaps w:val="0"/>
          <w:noProof/>
          <w:sz w:val="22"/>
          <w:szCs w:val="22"/>
        </w:rPr>
      </w:pPr>
      <w:r>
        <w:rPr>
          <w:noProof/>
        </w:rPr>
        <w:t>Prostorové, materiální a technické zabezpečení výuky</w:t>
      </w:r>
      <w:r>
        <w:rPr>
          <w:noProof/>
        </w:rPr>
        <w:tab/>
      </w:r>
      <w:r>
        <w:rPr>
          <w:noProof/>
        </w:rPr>
        <w:fldChar w:fldCharType="begin"/>
      </w:r>
      <w:r>
        <w:rPr>
          <w:noProof/>
        </w:rPr>
        <w:instrText xml:space="preserve"> PAGEREF _Toc423037383 \h </w:instrText>
      </w:r>
      <w:r>
        <w:rPr>
          <w:noProof/>
        </w:rPr>
      </w:r>
      <w:r>
        <w:rPr>
          <w:noProof/>
        </w:rPr>
        <w:fldChar w:fldCharType="separate"/>
      </w:r>
      <w:r>
        <w:rPr>
          <w:noProof/>
        </w:rPr>
        <w:t>8</w:t>
      </w:r>
      <w:r>
        <w:rPr>
          <w:noProof/>
        </w:rPr>
        <w:fldChar w:fldCharType="end"/>
      </w:r>
    </w:p>
    <w:p w:rsidR="00FE3525" w:rsidRDefault="00FE3525">
      <w:pPr>
        <w:pStyle w:val="Obsah2"/>
        <w:rPr>
          <w:rFonts w:asciiTheme="minorHAnsi" w:eastAsiaTheme="minorEastAsia" w:hAnsiTheme="minorHAnsi" w:cstheme="minorBidi"/>
          <w:smallCaps w:val="0"/>
          <w:noProof/>
          <w:sz w:val="22"/>
          <w:szCs w:val="22"/>
        </w:rPr>
      </w:pPr>
      <w:r>
        <w:rPr>
          <w:noProof/>
        </w:rPr>
        <w:t>Lektorské zabezpečení výuky</w:t>
      </w:r>
      <w:r>
        <w:rPr>
          <w:noProof/>
        </w:rPr>
        <w:tab/>
      </w:r>
      <w:r>
        <w:rPr>
          <w:noProof/>
        </w:rPr>
        <w:fldChar w:fldCharType="begin"/>
      </w:r>
      <w:r>
        <w:rPr>
          <w:noProof/>
        </w:rPr>
        <w:instrText xml:space="preserve"> PAGEREF _Toc423037384 \h </w:instrText>
      </w:r>
      <w:r>
        <w:rPr>
          <w:noProof/>
        </w:rPr>
      </w:r>
      <w:r>
        <w:rPr>
          <w:noProof/>
        </w:rPr>
        <w:fldChar w:fldCharType="separate"/>
      </w:r>
      <w:r>
        <w:rPr>
          <w:noProof/>
        </w:rPr>
        <w:t>9</w:t>
      </w:r>
      <w:r>
        <w:rPr>
          <w:noProof/>
        </w:rPr>
        <w:fldChar w:fldCharType="end"/>
      </w:r>
    </w:p>
    <w:p w:rsidR="00FE3525" w:rsidRDefault="00FE3525">
      <w:pPr>
        <w:pStyle w:val="Obsah2"/>
        <w:rPr>
          <w:rFonts w:asciiTheme="minorHAnsi" w:eastAsiaTheme="minorEastAsia" w:hAnsiTheme="minorHAnsi" w:cstheme="minorBidi"/>
          <w:smallCaps w:val="0"/>
          <w:noProof/>
          <w:sz w:val="22"/>
          <w:szCs w:val="22"/>
        </w:rPr>
      </w:pPr>
      <w:r>
        <w:rPr>
          <w:noProof/>
        </w:rPr>
        <w:t>Vedení dokumentace kurzu</w:t>
      </w:r>
      <w:r>
        <w:rPr>
          <w:noProof/>
        </w:rPr>
        <w:tab/>
      </w:r>
      <w:r>
        <w:rPr>
          <w:noProof/>
        </w:rPr>
        <w:fldChar w:fldCharType="begin"/>
      </w:r>
      <w:r>
        <w:rPr>
          <w:noProof/>
        </w:rPr>
        <w:instrText xml:space="preserve"> PAGEREF _Toc423037385 \h </w:instrText>
      </w:r>
      <w:r>
        <w:rPr>
          <w:noProof/>
        </w:rPr>
      </w:r>
      <w:r>
        <w:rPr>
          <w:noProof/>
        </w:rPr>
        <w:fldChar w:fldCharType="separate"/>
      </w:r>
      <w:r>
        <w:rPr>
          <w:noProof/>
        </w:rPr>
        <w:t>9</w:t>
      </w:r>
      <w:r>
        <w:rPr>
          <w:noProof/>
        </w:rPr>
        <w:fldChar w:fldCharType="end"/>
      </w:r>
    </w:p>
    <w:p w:rsidR="00FE3525" w:rsidRDefault="00FE3525">
      <w:pPr>
        <w:pStyle w:val="Obsah2"/>
        <w:rPr>
          <w:rFonts w:asciiTheme="minorHAnsi" w:eastAsiaTheme="minorEastAsia" w:hAnsiTheme="minorHAnsi" w:cstheme="minorBidi"/>
          <w:smallCaps w:val="0"/>
          <w:noProof/>
          <w:sz w:val="22"/>
          <w:szCs w:val="22"/>
        </w:rPr>
      </w:pPr>
      <w:r>
        <w:rPr>
          <w:noProof/>
        </w:rPr>
        <w:t>Metodické postupy výuky</w:t>
      </w:r>
      <w:r>
        <w:rPr>
          <w:noProof/>
        </w:rPr>
        <w:tab/>
      </w:r>
      <w:r>
        <w:rPr>
          <w:noProof/>
        </w:rPr>
        <w:fldChar w:fldCharType="begin"/>
      </w:r>
      <w:r>
        <w:rPr>
          <w:noProof/>
        </w:rPr>
        <w:instrText xml:space="preserve"> PAGEREF _Toc423037386 \h </w:instrText>
      </w:r>
      <w:r>
        <w:rPr>
          <w:noProof/>
        </w:rPr>
      </w:r>
      <w:r>
        <w:rPr>
          <w:noProof/>
        </w:rPr>
        <w:fldChar w:fldCharType="separate"/>
      </w:r>
      <w:r>
        <w:rPr>
          <w:noProof/>
        </w:rPr>
        <w:t>9</w:t>
      </w:r>
      <w:r>
        <w:rPr>
          <w:noProof/>
        </w:rPr>
        <w:fldChar w:fldCharType="end"/>
      </w:r>
    </w:p>
    <w:p w:rsidR="00FE3525" w:rsidRDefault="00FE3525">
      <w:pPr>
        <w:pStyle w:val="Obsah2"/>
        <w:rPr>
          <w:rFonts w:asciiTheme="minorHAnsi" w:eastAsiaTheme="minorEastAsia" w:hAnsiTheme="minorHAnsi" w:cstheme="minorBidi"/>
          <w:smallCaps w:val="0"/>
          <w:noProof/>
          <w:sz w:val="22"/>
          <w:szCs w:val="22"/>
        </w:rPr>
      </w:pPr>
      <w:r w:rsidRPr="00741E38">
        <w:rPr>
          <w:rFonts w:eastAsia="Calibri"/>
          <w:noProof/>
          <w:lang w:eastAsia="en-US"/>
        </w:rPr>
        <w:t>Postupy hodnocení výuky</w:t>
      </w:r>
      <w:r>
        <w:rPr>
          <w:noProof/>
        </w:rPr>
        <w:tab/>
      </w:r>
      <w:r>
        <w:rPr>
          <w:noProof/>
        </w:rPr>
        <w:fldChar w:fldCharType="begin"/>
      </w:r>
      <w:r>
        <w:rPr>
          <w:noProof/>
        </w:rPr>
        <w:instrText xml:space="preserve"> PAGEREF _Toc423037387 \h </w:instrText>
      </w:r>
      <w:r>
        <w:rPr>
          <w:noProof/>
        </w:rPr>
      </w:r>
      <w:r>
        <w:rPr>
          <w:noProof/>
        </w:rPr>
        <w:fldChar w:fldCharType="separate"/>
      </w:r>
      <w:r>
        <w:rPr>
          <w:noProof/>
        </w:rPr>
        <w:t>10</w:t>
      </w:r>
      <w:r>
        <w:rPr>
          <w:noProof/>
        </w:rPr>
        <w:fldChar w:fldCharType="end"/>
      </w:r>
    </w:p>
    <w:p w:rsidR="00FE3525" w:rsidRDefault="00FE3525">
      <w:pPr>
        <w:pStyle w:val="Obsah1"/>
        <w:tabs>
          <w:tab w:val="right" w:leader="dot" w:pos="9062"/>
        </w:tabs>
        <w:rPr>
          <w:rFonts w:asciiTheme="minorHAnsi" w:eastAsiaTheme="minorEastAsia" w:hAnsiTheme="minorHAnsi" w:cstheme="minorBidi"/>
          <w:b w:val="0"/>
          <w:bCs w:val="0"/>
          <w:caps w:val="0"/>
          <w:noProof/>
          <w:sz w:val="22"/>
          <w:szCs w:val="22"/>
        </w:rPr>
      </w:pPr>
      <w:r>
        <w:rPr>
          <w:noProof/>
        </w:rPr>
        <w:t>5. Moduly rekvalifikačního programu</w:t>
      </w:r>
      <w:r>
        <w:rPr>
          <w:noProof/>
        </w:rPr>
        <w:tab/>
      </w:r>
      <w:r>
        <w:rPr>
          <w:noProof/>
        </w:rPr>
        <w:fldChar w:fldCharType="begin"/>
      </w:r>
      <w:r>
        <w:rPr>
          <w:noProof/>
        </w:rPr>
        <w:instrText xml:space="preserve"> PAGEREF _Toc423037388 \h </w:instrText>
      </w:r>
      <w:r>
        <w:rPr>
          <w:noProof/>
        </w:rPr>
      </w:r>
      <w:r>
        <w:rPr>
          <w:noProof/>
        </w:rPr>
        <w:fldChar w:fldCharType="separate"/>
      </w:r>
      <w:r>
        <w:rPr>
          <w:noProof/>
        </w:rPr>
        <w:t>12</w:t>
      </w:r>
      <w:r>
        <w:rPr>
          <w:noProof/>
        </w:rPr>
        <w:fldChar w:fldCharType="end"/>
      </w:r>
    </w:p>
    <w:p w:rsidR="00FE3525" w:rsidRDefault="00FE3525">
      <w:pPr>
        <w:pStyle w:val="Obsah1"/>
        <w:tabs>
          <w:tab w:val="right" w:leader="dot" w:pos="9062"/>
        </w:tabs>
        <w:rPr>
          <w:rFonts w:asciiTheme="minorHAnsi" w:eastAsiaTheme="minorEastAsia" w:hAnsiTheme="minorHAnsi" w:cstheme="minorBidi"/>
          <w:b w:val="0"/>
          <w:bCs w:val="0"/>
          <w:caps w:val="0"/>
          <w:noProof/>
          <w:sz w:val="22"/>
          <w:szCs w:val="22"/>
        </w:rPr>
      </w:pPr>
      <w:r>
        <w:rPr>
          <w:noProof/>
        </w:rPr>
        <w:t>Příloha č. 1 – Rámcový rozvrh hodin vzorového výukového dne</w:t>
      </w:r>
      <w:r>
        <w:rPr>
          <w:noProof/>
        </w:rPr>
        <w:tab/>
      </w:r>
      <w:r>
        <w:rPr>
          <w:noProof/>
        </w:rPr>
        <w:fldChar w:fldCharType="begin"/>
      </w:r>
      <w:r>
        <w:rPr>
          <w:noProof/>
        </w:rPr>
        <w:instrText xml:space="preserve"> PAGEREF _Toc423037389 \h </w:instrText>
      </w:r>
      <w:r>
        <w:rPr>
          <w:noProof/>
        </w:rPr>
      </w:r>
      <w:r>
        <w:rPr>
          <w:noProof/>
        </w:rPr>
        <w:fldChar w:fldCharType="separate"/>
      </w:r>
      <w:r>
        <w:rPr>
          <w:noProof/>
        </w:rPr>
        <w:t>21</w:t>
      </w:r>
      <w:r>
        <w:rPr>
          <w:noProof/>
        </w:rPr>
        <w:fldChar w:fldCharType="end"/>
      </w:r>
    </w:p>
    <w:p w:rsidR="00FE3525" w:rsidRDefault="00FE3525">
      <w:pPr>
        <w:pStyle w:val="Obsah1"/>
        <w:tabs>
          <w:tab w:val="right" w:leader="dot" w:pos="9062"/>
        </w:tabs>
        <w:rPr>
          <w:rFonts w:asciiTheme="minorHAnsi" w:eastAsiaTheme="minorEastAsia" w:hAnsiTheme="minorHAnsi" w:cstheme="minorBidi"/>
          <w:b w:val="0"/>
          <w:bCs w:val="0"/>
          <w:caps w:val="0"/>
          <w:noProof/>
          <w:sz w:val="22"/>
          <w:szCs w:val="22"/>
        </w:rPr>
      </w:pPr>
      <w:r w:rsidRPr="00741E38">
        <w:rPr>
          <w:b w:val="0"/>
          <w:noProof/>
        </w:rPr>
        <w:t>Příloha č. 2 –</w:t>
      </w:r>
      <w:r>
        <w:rPr>
          <w:noProof/>
        </w:rPr>
        <w:t xml:space="preserve"> Složení zkušební komise</w:t>
      </w:r>
      <w:r>
        <w:rPr>
          <w:noProof/>
        </w:rPr>
        <w:tab/>
      </w:r>
      <w:r>
        <w:rPr>
          <w:noProof/>
        </w:rPr>
        <w:fldChar w:fldCharType="begin"/>
      </w:r>
      <w:r>
        <w:rPr>
          <w:noProof/>
        </w:rPr>
        <w:instrText xml:space="preserve"> PAGEREF _Toc423037390 \h </w:instrText>
      </w:r>
      <w:r>
        <w:rPr>
          <w:noProof/>
        </w:rPr>
      </w:r>
      <w:r>
        <w:rPr>
          <w:noProof/>
        </w:rPr>
        <w:fldChar w:fldCharType="separate"/>
      </w:r>
      <w:r>
        <w:rPr>
          <w:noProof/>
        </w:rPr>
        <w:t>22</w:t>
      </w:r>
      <w:r>
        <w:rPr>
          <w:noProof/>
        </w:rPr>
        <w:fldChar w:fldCharType="end"/>
      </w:r>
    </w:p>
    <w:p w:rsidR="00FE3525" w:rsidRDefault="00FE3525">
      <w:pPr>
        <w:pStyle w:val="Obsah1"/>
        <w:tabs>
          <w:tab w:val="right" w:leader="dot" w:pos="9062"/>
        </w:tabs>
        <w:rPr>
          <w:rFonts w:asciiTheme="minorHAnsi" w:eastAsiaTheme="minorEastAsia" w:hAnsiTheme="minorHAnsi" w:cstheme="minorBidi"/>
          <w:b w:val="0"/>
          <w:bCs w:val="0"/>
          <w:caps w:val="0"/>
          <w:noProof/>
          <w:sz w:val="22"/>
          <w:szCs w:val="22"/>
        </w:rPr>
      </w:pPr>
      <w:r w:rsidRPr="00741E38">
        <w:rPr>
          <w:b w:val="0"/>
          <w:noProof/>
        </w:rPr>
        <w:t>Příloha č. 3 –</w:t>
      </w:r>
      <w:r>
        <w:rPr>
          <w:noProof/>
        </w:rPr>
        <w:t xml:space="preserve"> Seznam a kvalifikace lektorů jednotlivých modulů</w:t>
      </w:r>
      <w:r>
        <w:rPr>
          <w:noProof/>
        </w:rPr>
        <w:tab/>
      </w:r>
      <w:r>
        <w:rPr>
          <w:noProof/>
        </w:rPr>
        <w:fldChar w:fldCharType="begin"/>
      </w:r>
      <w:r>
        <w:rPr>
          <w:noProof/>
        </w:rPr>
        <w:instrText xml:space="preserve"> PAGEREF _Toc423037391 \h </w:instrText>
      </w:r>
      <w:r>
        <w:rPr>
          <w:noProof/>
        </w:rPr>
      </w:r>
      <w:r>
        <w:rPr>
          <w:noProof/>
        </w:rPr>
        <w:fldChar w:fldCharType="separate"/>
      </w:r>
      <w:r>
        <w:rPr>
          <w:noProof/>
        </w:rPr>
        <w:t>23</w:t>
      </w:r>
      <w:r>
        <w:rPr>
          <w:noProof/>
        </w:rPr>
        <w:fldChar w:fldCharType="end"/>
      </w:r>
    </w:p>
    <w:p w:rsidR="00FE3525" w:rsidRDefault="00FE3525">
      <w:pPr>
        <w:pStyle w:val="Obsah1"/>
        <w:tabs>
          <w:tab w:val="right" w:leader="dot" w:pos="9062"/>
        </w:tabs>
        <w:rPr>
          <w:rFonts w:asciiTheme="minorHAnsi" w:eastAsiaTheme="minorEastAsia" w:hAnsiTheme="minorHAnsi" w:cstheme="minorBidi"/>
          <w:b w:val="0"/>
          <w:bCs w:val="0"/>
          <w:caps w:val="0"/>
          <w:noProof/>
          <w:sz w:val="22"/>
          <w:szCs w:val="22"/>
        </w:rPr>
      </w:pPr>
      <w:r w:rsidRPr="00741E38">
        <w:rPr>
          <w:b w:val="0"/>
          <w:noProof/>
        </w:rPr>
        <w:t>Příloha č. 4 –</w:t>
      </w:r>
      <w:r>
        <w:rPr>
          <w:noProof/>
        </w:rPr>
        <w:t xml:space="preserve"> Vzor potvrzení o účasti v akreditovaném  vzdělávacím programu</w:t>
      </w:r>
      <w:r>
        <w:rPr>
          <w:noProof/>
        </w:rPr>
        <w:tab/>
      </w:r>
      <w:r>
        <w:rPr>
          <w:noProof/>
        </w:rPr>
        <w:fldChar w:fldCharType="begin"/>
      </w:r>
      <w:r>
        <w:rPr>
          <w:noProof/>
        </w:rPr>
        <w:instrText xml:space="preserve"> PAGEREF _Toc423037392 \h </w:instrText>
      </w:r>
      <w:r>
        <w:rPr>
          <w:noProof/>
        </w:rPr>
      </w:r>
      <w:r>
        <w:rPr>
          <w:noProof/>
        </w:rPr>
        <w:fldChar w:fldCharType="separate"/>
      </w:r>
      <w:r>
        <w:rPr>
          <w:noProof/>
        </w:rPr>
        <w:t>24</w:t>
      </w:r>
      <w:r>
        <w:rPr>
          <w:noProof/>
        </w:rPr>
        <w:fldChar w:fldCharType="end"/>
      </w:r>
    </w:p>
    <w:p w:rsidR="00FE3525" w:rsidRDefault="00FE3525">
      <w:pPr>
        <w:pStyle w:val="Obsah1"/>
        <w:tabs>
          <w:tab w:val="right" w:leader="dot" w:pos="9062"/>
        </w:tabs>
        <w:rPr>
          <w:rFonts w:asciiTheme="minorHAnsi" w:eastAsiaTheme="minorEastAsia" w:hAnsiTheme="minorHAnsi" w:cstheme="minorBidi"/>
          <w:b w:val="0"/>
          <w:bCs w:val="0"/>
          <w:caps w:val="0"/>
          <w:noProof/>
          <w:sz w:val="22"/>
          <w:szCs w:val="22"/>
        </w:rPr>
      </w:pPr>
      <w:r w:rsidRPr="00741E38">
        <w:rPr>
          <w:b w:val="0"/>
          <w:noProof/>
          <w:color w:val="000000"/>
        </w:rPr>
        <w:t>Příloha č. 5 –</w:t>
      </w:r>
      <w:r w:rsidRPr="00741E38">
        <w:rPr>
          <w:noProof/>
          <w:color w:val="000000"/>
        </w:rPr>
        <w:t xml:space="preserve"> Způsob zjišťování zpětné vazby od účastníků</w:t>
      </w:r>
      <w:r>
        <w:rPr>
          <w:noProof/>
        </w:rPr>
        <w:tab/>
      </w:r>
      <w:r>
        <w:rPr>
          <w:noProof/>
        </w:rPr>
        <w:fldChar w:fldCharType="begin"/>
      </w:r>
      <w:r>
        <w:rPr>
          <w:noProof/>
        </w:rPr>
        <w:instrText xml:space="preserve"> PAGEREF _Toc423037393 \h </w:instrText>
      </w:r>
      <w:r>
        <w:rPr>
          <w:noProof/>
        </w:rPr>
      </w:r>
      <w:r>
        <w:rPr>
          <w:noProof/>
        </w:rPr>
        <w:fldChar w:fldCharType="separate"/>
      </w:r>
      <w:r>
        <w:rPr>
          <w:noProof/>
        </w:rPr>
        <w:t>26</w:t>
      </w:r>
      <w:r>
        <w:rPr>
          <w:noProof/>
        </w:rPr>
        <w:fldChar w:fldCharType="end"/>
      </w:r>
    </w:p>
    <w:p w:rsidR="00C55E95" w:rsidRDefault="009F23F2" w:rsidP="001C7651">
      <w:r w:rsidRPr="00230701">
        <w:rPr>
          <w:rFonts w:cs="Arial"/>
          <w:b/>
          <w:bCs/>
          <w:color w:val="FF00FF"/>
          <w:sz w:val="20"/>
          <w:szCs w:val="20"/>
        </w:rPr>
        <w:fldChar w:fldCharType="end"/>
      </w:r>
    </w:p>
    <w:p w:rsidR="007F400F" w:rsidRPr="00275F5E" w:rsidRDefault="00EC73C9" w:rsidP="00BA04CC">
      <w:pPr>
        <w:pStyle w:val="Nadpis1"/>
      </w:pPr>
      <w:r>
        <w:br w:type="page"/>
      </w:r>
      <w:bookmarkStart w:id="1" w:name="_Toc198274873"/>
      <w:r w:rsidR="00794425" w:rsidRPr="00275F5E">
        <w:lastRenderedPageBreak/>
        <w:t xml:space="preserve"> </w:t>
      </w:r>
      <w:bookmarkStart w:id="2" w:name="_Toc289084671"/>
      <w:bookmarkStart w:id="3" w:name="_Toc423037374"/>
      <w:r w:rsidR="007F400F" w:rsidRPr="00275F5E">
        <w:t xml:space="preserve">1. Identifikační údaje </w:t>
      </w:r>
      <w:r w:rsidR="00BA04CC">
        <w:t xml:space="preserve">rekvalifikačního </w:t>
      </w:r>
      <w:r w:rsidR="007F400F" w:rsidRPr="00275F5E">
        <w:t>programu</w:t>
      </w:r>
      <w:bookmarkEnd w:id="1"/>
      <w:bookmarkEnd w:id="2"/>
      <w:bookmarkEnd w:id="3"/>
    </w:p>
    <w:tbl>
      <w:tblPr>
        <w:tblW w:w="0" w:type="auto"/>
        <w:tblBorders>
          <w:insideV w:val="single" w:sz="4" w:space="0" w:color="808080"/>
        </w:tblBorders>
        <w:tblLook w:val="01E0" w:firstRow="1" w:lastRow="1" w:firstColumn="1" w:lastColumn="1" w:noHBand="0" w:noVBand="0"/>
      </w:tblPr>
      <w:tblGrid>
        <w:gridCol w:w="2842"/>
        <w:gridCol w:w="6368"/>
      </w:tblGrid>
      <w:tr w:rsidR="00D66F7D" w:rsidRPr="00257339" w:rsidTr="006F4453">
        <w:tc>
          <w:tcPr>
            <w:tcW w:w="2842" w:type="dxa"/>
            <w:shd w:val="clear" w:color="auto" w:fill="F2F2F2"/>
            <w:tcMar>
              <w:top w:w="113" w:type="dxa"/>
              <w:left w:w="142" w:type="dxa"/>
              <w:bottom w:w="113" w:type="dxa"/>
              <w:right w:w="142" w:type="dxa"/>
            </w:tcMar>
          </w:tcPr>
          <w:p w:rsidR="00D66F7D" w:rsidRPr="00257339" w:rsidRDefault="00D66F7D" w:rsidP="0040233C">
            <w:pPr>
              <w:widowControl w:val="0"/>
              <w:autoSpaceDE w:val="0"/>
              <w:autoSpaceDN w:val="0"/>
              <w:rPr>
                <w:rFonts w:cs="Arial"/>
                <w:b/>
                <w:bCs/>
                <w:color w:val="5F5F5F"/>
                <w:sz w:val="22"/>
                <w:szCs w:val="22"/>
              </w:rPr>
            </w:pPr>
            <w:r w:rsidRPr="00257339">
              <w:rPr>
                <w:rFonts w:cs="Arial"/>
                <w:b/>
                <w:bCs/>
                <w:color w:val="5F5F5F"/>
                <w:sz w:val="22"/>
                <w:szCs w:val="22"/>
              </w:rPr>
              <w:t xml:space="preserve">Název </w:t>
            </w:r>
            <w:r w:rsidR="0040233C">
              <w:rPr>
                <w:rFonts w:cs="Arial"/>
                <w:b/>
                <w:bCs/>
                <w:color w:val="5F5F5F"/>
                <w:sz w:val="22"/>
                <w:szCs w:val="22"/>
              </w:rPr>
              <w:t>rekvalifi</w:t>
            </w:r>
            <w:r w:rsidR="00682641">
              <w:rPr>
                <w:rFonts w:cs="Arial"/>
                <w:b/>
                <w:bCs/>
                <w:color w:val="5F5F5F"/>
                <w:sz w:val="22"/>
                <w:szCs w:val="22"/>
              </w:rPr>
              <w:t xml:space="preserve">kačního </w:t>
            </w:r>
            <w:r w:rsidR="0040233C">
              <w:rPr>
                <w:rFonts w:cs="Arial"/>
                <w:b/>
                <w:bCs/>
                <w:color w:val="5F5F5F"/>
                <w:sz w:val="22"/>
                <w:szCs w:val="22"/>
              </w:rPr>
              <w:t>programu</w:t>
            </w:r>
          </w:p>
        </w:tc>
        <w:tc>
          <w:tcPr>
            <w:tcW w:w="6368" w:type="dxa"/>
            <w:shd w:val="clear" w:color="auto" w:fill="F2F2F2"/>
            <w:tcMar>
              <w:top w:w="113" w:type="dxa"/>
              <w:left w:w="142" w:type="dxa"/>
              <w:bottom w:w="113" w:type="dxa"/>
              <w:right w:w="142" w:type="dxa"/>
            </w:tcMar>
          </w:tcPr>
          <w:p w:rsidR="00D66F7D" w:rsidRPr="00191070" w:rsidRDefault="006E0D1D" w:rsidP="006E0D1D">
            <w:pPr>
              <w:pStyle w:val="Default"/>
              <w:rPr>
                <w:sz w:val="22"/>
                <w:szCs w:val="22"/>
              </w:rPr>
            </w:pPr>
            <w:r w:rsidRPr="00191070">
              <w:rPr>
                <w:sz w:val="22"/>
                <w:szCs w:val="22"/>
              </w:rPr>
              <w:t xml:space="preserve">Železář </w:t>
            </w:r>
            <w:r w:rsidR="007A5162" w:rsidRPr="00191070">
              <w:rPr>
                <w:sz w:val="22"/>
                <w:szCs w:val="22"/>
              </w:rPr>
              <w:t>(</w:t>
            </w:r>
            <w:r w:rsidRPr="00191070">
              <w:rPr>
                <w:sz w:val="22"/>
                <w:szCs w:val="22"/>
              </w:rPr>
              <w:t>36-062-H</w:t>
            </w:r>
            <w:r w:rsidR="007A5162" w:rsidRPr="00191070">
              <w:rPr>
                <w:sz w:val="22"/>
                <w:szCs w:val="22"/>
              </w:rPr>
              <w:t>)</w:t>
            </w:r>
          </w:p>
        </w:tc>
      </w:tr>
      <w:tr w:rsidR="006F4453" w:rsidRPr="00257339" w:rsidTr="00D66F7D">
        <w:tc>
          <w:tcPr>
            <w:tcW w:w="2842" w:type="dxa"/>
            <w:shd w:val="clear" w:color="auto" w:fill="FFFFFF"/>
            <w:tcMar>
              <w:top w:w="113" w:type="dxa"/>
              <w:left w:w="142" w:type="dxa"/>
              <w:bottom w:w="113" w:type="dxa"/>
              <w:right w:w="142" w:type="dxa"/>
            </w:tcMar>
          </w:tcPr>
          <w:p w:rsidR="006F4453" w:rsidRPr="00257339" w:rsidRDefault="006F4453" w:rsidP="0040233C">
            <w:pPr>
              <w:widowControl w:val="0"/>
              <w:autoSpaceDE w:val="0"/>
              <w:autoSpaceDN w:val="0"/>
              <w:rPr>
                <w:rFonts w:cs="Arial"/>
                <w:b/>
                <w:bCs/>
                <w:color w:val="5F5F5F"/>
                <w:sz w:val="22"/>
                <w:szCs w:val="22"/>
              </w:rPr>
            </w:pPr>
            <w:r>
              <w:rPr>
                <w:rFonts w:cs="Arial"/>
                <w:b/>
                <w:bCs/>
                <w:color w:val="5F5F5F"/>
                <w:sz w:val="22"/>
                <w:szCs w:val="22"/>
              </w:rPr>
              <w:t>Platnost hodnoticího standardu, dle kterého byl program vytvořen</w:t>
            </w:r>
          </w:p>
        </w:tc>
        <w:tc>
          <w:tcPr>
            <w:tcW w:w="6368" w:type="dxa"/>
            <w:shd w:val="clear" w:color="auto" w:fill="FFFFFF"/>
            <w:tcMar>
              <w:top w:w="113" w:type="dxa"/>
              <w:left w:w="142" w:type="dxa"/>
              <w:bottom w:w="113" w:type="dxa"/>
              <w:right w:w="142" w:type="dxa"/>
            </w:tcMar>
          </w:tcPr>
          <w:p w:rsidR="006F4453" w:rsidRPr="00191070" w:rsidRDefault="009878EA" w:rsidP="006E0D1D">
            <w:pPr>
              <w:pStyle w:val="Default"/>
              <w:rPr>
                <w:sz w:val="22"/>
                <w:szCs w:val="22"/>
              </w:rPr>
            </w:pPr>
            <w:r w:rsidRPr="00191070">
              <w:rPr>
                <w:sz w:val="22"/>
                <w:szCs w:val="22"/>
              </w:rPr>
              <w:t xml:space="preserve">Platný od </w:t>
            </w:r>
            <w:r w:rsidR="006E0D1D" w:rsidRPr="00191070">
              <w:rPr>
                <w:sz w:val="22"/>
                <w:szCs w:val="22"/>
              </w:rPr>
              <w:t>13.</w:t>
            </w:r>
            <w:r w:rsidR="00EE6FB9" w:rsidRPr="00191070">
              <w:rPr>
                <w:sz w:val="22"/>
                <w:szCs w:val="22"/>
              </w:rPr>
              <w:t xml:space="preserve"> </w:t>
            </w:r>
            <w:r w:rsidR="006E0D1D" w:rsidRPr="00191070">
              <w:rPr>
                <w:sz w:val="22"/>
                <w:szCs w:val="22"/>
              </w:rPr>
              <w:t>2.</w:t>
            </w:r>
            <w:r w:rsidR="00EE6FB9" w:rsidRPr="00191070">
              <w:rPr>
                <w:sz w:val="22"/>
                <w:szCs w:val="22"/>
              </w:rPr>
              <w:t xml:space="preserve"> </w:t>
            </w:r>
            <w:r w:rsidR="006E0D1D" w:rsidRPr="00191070">
              <w:rPr>
                <w:sz w:val="22"/>
                <w:szCs w:val="22"/>
              </w:rPr>
              <w:t>2013</w:t>
            </w:r>
          </w:p>
        </w:tc>
      </w:tr>
      <w:tr w:rsidR="007F400F" w:rsidRPr="00257339" w:rsidTr="00257339">
        <w:tc>
          <w:tcPr>
            <w:tcW w:w="2842" w:type="dxa"/>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N</w:t>
            </w:r>
            <w:r w:rsidR="00FB404B">
              <w:rPr>
                <w:rFonts w:cs="Arial"/>
                <w:b/>
                <w:bCs/>
                <w:color w:val="5F5F5F"/>
                <w:sz w:val="22"/>
                <w:szCs w:val="22"/>
              </w:rPr>
              <w:t>ázev vzdělávací instituce</w:t>
            </w:r>
          </w:p>
        </w:tc>
        <w:tc>
          <w:tcPr>
            <w:tcW w:w="6368" w:type="dxa"/>
            <w:shd w:val="clear" w:color="auto" w:fill="F3F3F3"/>
            <w:tcMar>
              <w:top w:w="113" w:type="dxa"/>
              <w:left w:w="142" w:type="dxa"/>
              <w:bottom w:w="113" w:type="dxa"/>
              <w:right w:w="142" w:type="dxa"/>
            </w:tcMar>
          </w:tcPr>
          <w:p w:rsidR="007F400F" w:rsidRPr="00560C7F" w:rsidRDefault="007F400F" w:rsidP="00560C7F">
            <w:pPr>
              <w:pStyle w:val="Default"/>
              <w:rPr>
                <w:szCs w:val="22"/>
              </w:rPr>
            </w:pPr>
          </w:p>
        </w:tc>
      </w:tr>
      <w:tr w:rsidR="007F400F" w:rsidRPr="00257339" w:rsidTr="00257339">
        <w:tc>
          <w:tcPr>
            <w:tcW w:w="2842" w:type="dxa"/>
            <w:tcBorders>
              <w:bottom w:val="nil"/>
            </w:tcBorders>
            <w:tcMar>
              <w:top w:w="113" w:type="dxa"/>
              <w:left w:w="142" w:type="dxa"/>
              <w:bottom w:w="113" w:type="dxa"/>
              <w:right w:w="142" w:type="dxa"/>
            </w:tcMar>
          </w:tcPr>
          <w:p w:rsidR="007F400F" w:rsidRPr="00257339" w:rsidRDefault="00862358" w:rsidP="00FB404B">
            <w:pPr>
              <w:widowControl w:val="0"/>
              <w:autoSpaceDE w:val="0"/>
              <w:autoSpaceDN w:val="0"/>
              <w:rPr>
                <w:rFonts w:cs="Arial"/>
                <w:b/>
                <w:bCs/>
                <w:color w:val="5F5F5F"/>
                <w:sz w:val="22"/>
                <w:szCs w:val="22"/>
              </w:rPr>
            </w:pPr>
            <w:r w:rsidRPr="00257339">
              <w:rPr>
                <w:rFonts w:cs="Arial"/>
                <w:b/>
                <w:bCs/>
                <w:color w:val="5F5F5F"/>
                <w:sz w:val="22"/>
                <w:szCs w:val="22"/>
              </w:rPr>
              <w:t>A</w:t>
            </w:r>
            <w:r w:rsidR="007F400F" w:rsidRPr="00257339">
              <w:rPr>
                <w:rFonts w:cs="Arial"/>
                <w:b/>
                <w:bCs/>
                <w:color w:val="5F5F5F"/>
                <w:sz w:val="22"/>
                <w:szCs w:val="22"/>
              </w:rPr>
              <w:t xml:space="preserve">dresa </w:t>
            </w:r>
            <w:r w:rsidR="00FB404B">
              <w:rPr>
                <w:rFonts w:cs="Arial"/>
                <w:b/>
                <w:bCs/>
                <w:color w:val="5F5F5F"/>
                <w:sz w:val="22"/>
                <w:szCs w:val="22"/>
              </w:rPr>
              <w:t>vzdělávací instituce</w:t>
            </w:r>
          </w:p>
        </w:tc>
        <w:tc>
          <w:tcPr>
            <w:tcW w:w="6368" w:type="dxa"/>
            <w:tcBorders>
              <w:bottom w:val="nil"/>
            </w:tcBorders>
            <w:tcMar>
              <w:top w:w="113" w:type="dxa"/>
              <w:left w:w="142" w:type="dxa"/>
              <w:bottom w:w="113" w:type="dxa"/>
              <w:right w:w="142" w:type="dxa"/>
            </w:tcMar>
          </w:tcPr>
          <w:p w:rsidR="007F400F" w:rsidRPr="0043664B" w:rsidRDefault="007F400F" w:rsidP="0043664B">
            <w:pPr>
              <w:pStyle w:val="Default"/>
              <w:rPr>
                <w:szCs w:val="22"/>
              </w:rPr>
            </w:pP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6F4453" w:rsidP="00257339">
            <w:pPr>
              <w:widowControl w:val="0"/>
              <w:autoSpaceDE w:val="0"/>
              <w:autoSpaceDN w:val="0"/>
              <w:rPr>
                <w:rFonts w:cs="Arial"/>
                <w:b/>
                <w:bCs/>
                <w:color w:val="5F5F5F"/>
                <w:sz w:val="22"/>
                <w:szCs w:val="22"/>
              </w:rPr>
            </w:pPr>
            <w:r>
              <w:rPr>
                <w:rFonts w:cs="Arial"/>
                <w:b/>
                <w:bCs/>
                <w:color w:val="5F5F5F"/>
                <w:sz w:val="22"/>
                <w:szCs w:val="22"/>
              </w:rPr>
              <w:t>WWW</w:t>
            </w:r>
            <w:r w:rsidR="00FB404B">
              <w:rPr>
                <w:rFonts w:cs="Arial"/>
                <w:b/>
                <w:bCs/>
                <w:color w:val="5F5F5F"/>
                <w:sz w:val="22"/>
                <w:szCs w:val="22"/>
              </w:rPr>
              <w:t xml:space="preserve"> </w:t>
            </w:r>
            <w:r>
              <w:rPr>
                <w:rFonts w:cs="Arial"/>
                <w:b/>
                <w:bCs/>
                <w:color w:val="5F5F5F"/>
                <w:sz w:val="22"/>
                <w:szCs w:val="22"/>
              </w:rPr>
              <w:t>vzdělávací instituce</w:t>
            </w:r>
          </w:p>
        </w:tc>
        <w:tc>
          <w:tcPr>
            <w:tcW w:w="6368" w:type="dxa"/>
            <w:tcBorders>
              <w:bottom w:val="nil"/>
            </w:tcBorders>
            <w:shd w:val="clear" w:color="auto" w:fill="F3F3F3"/>
            <w:tcMar>
              <w:top w:w="113" w:type="dxa"/>
              <w:left w:w="142" w:type="dxa"/>
              <w:bottom w:w="113" w:type="dxa"/>
              <w:right w:w="142" w:type="dxa"/>
            </w:tcMar>
          </w:tcPr>
          <w:p w:rsidR="007F400F" w:rsidRPr="00257339" w:rsidRDefault="007F400F" w:rsidP="00257339">
            <w:pPr>
              <w:widowControl w:val="0"/>
              <w:autoSpaceDE w:val="0"/>
              <w:autoSpaceDN w:val="0"/>
              <w:rPr>
                <w:rFonts w:cs="Arial"/>
                <w:sz w:val="22"/>
                <w:szCs w:val="22"/>
              </w:rPr>
            </w:pPr>
          </w:p>
        </w:tc>
      </w:tr>
      <w:tr w:rsidR="007F400F" w:rsidRPr="00257339" w:rsidTr="00D66F7D">
        <w:trPr>
          <w:trHeight w:val="313"/>
        </w:trPr>
        <w:tc>
          <w:tcPr>
            <w:tcW w:w="2842" w:type="dxa"/>
            <w:tcBorders>
              <w:bottom w:val="nil"/>
            </w:tcBorders>
            <w:shd w:val="clear" w:color="auto" w:fill="auto"/>
            <w:tcMar>
              <w:top w:w="113" w:type="dxa"/>
              <w:left w:w="142" w:type="dxa"/>
              <w:bottom w:w="113" w:type="dxa"/>
              <w:right w:w="142" w:type="dxa"/>
            </w:tcMar>
          </w:tcPr>
          <w:p w:rsidR="007F400F" w:rsidRPr="00257339" w:rsidRDefault="00D66F7D" w:rsidP="00257339">
            <w:pPr>
              <w:widowControl w:val="0"/>
              <w:autoSpaceDE w:val="0"/>
              <w:autoSpaceDN w:val="0"/>
              <w:rPr>
                <w:rFonts w:cs="Arial"/>
                <w:b/>
                <w:bCs/>
                <w:color w:val="5F5F5F"/>
                <w:sz w:val="22"/>
                <w:szCs w:val="22"/>
              </w:rPr>
            </w:pPr>
            <w:r>
              <w:rPr>
                <w:rFonts w:cs="Arial"/>
                <w:b/>
                <w:bCs/>
                <w:color w:val="5F5F5F"/>
                <w:sz w:val="22"/>
                <w:szCs w:val="22"/>
              </w:rPr>
              <w:t>Kontaktní osoba</w:t>
            </w:r>
          </w:p>
        </w:tc>
        <w:tc>
          <w:tcPr>
            <w:tcW w:w="6368" w:type="dxa"/>
            <w:tcBorders>
              <w:bottom w:val="nil"/>
            </w:tcBorders>
            <w:shd w:val="clear" w:color="auto" w:fill="auto"/>
            <w:tcMar>
              <w:top w:w="113" w:type="dxa"/>
              <w:left w:w="142" w:type="dxa"/>
              <w:bottom w:w="113" w:type="dxa"/>
              <w:right w:w="142" w:type="dxa"/>
            </w:tcMar>
          </w:tcPr>
          <w:p w:rsidR="007F400F" w:rsidRPr="00257339" w:rsidRDefault="007F400F" w:rsidP="00257339">
            <w:pPr>
              <w:widowControl w:val="0"/>
              <w:autoSpaceDE w:val="0"/>
              <w:autoSpaceDN w:val="0"/>
              <w:rPr>
                <w:rFonts w:cs="Arial"/>
                <w:b/>
                <w:bCs/>
                <w:sz w:val="22"/>
                <w:szCs w:val="22"/>
              </w:rPr>
            </w:pP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T</w:t>
            </w:r>
            <w:r w:rsidR="007F400F" w:rsidRPr="00257339">
              <w:rPr>
                <w:rFonts w:cs="Arial"/>
                <w:b/>
                <w:bCs/>
                <w:color w:val="5F5F5F"/>
                <w:sz w:val="22"/>
                <w:szCs w:val="22"/>
              </w:rPr>
              <w:t>yp programu dalšího vzdělávání</w:t>
            </w:r>
          </w:p>
        </w:tc>
        <w:tc>
          <w:tcPr>
            <w:tcW w:w="6368" w:type="dxa"/>
            <w:tcBorders>
              <w:bottom w:val="nil"/>
            </w:tcBorders>
            <w:shd w:val="clear" w:color="auto" w:fill="F3F3F3"/>
            <w:tcMar>
              <w:top w:w="113" w:type="dxa"/>
              <w:left w:w="142" w:type="dxa"/>
              <w:bottom w:w="113" w:type="dxa"/>
              <w:right w:w="142" w:type="dxa"/>
            </w:tcMar>
          </w:tcPr>
          <w:p w:rsidR="007F400F" w:rsidRPr="00257339" w:rsidRDefault="00682641" w:rsidP="00257339">
            <w:pPr>
              <w:widowControl w:val="0"/>
              <w:autoSpaceDE w:val="0"/>
              <w:autoSpaceDN w:val="0"/>
              <w:rPr>
                <w:rFonts w:cs="Arial"/>
                <w:sz w:val="22"/>
                <w:szCs w:val="22"/>
              </w:rPr>
            </w:pPr>
            <w:r>
              <w:rPr>
                <w:rFonts w:cs="Arial"/>
                <w:sz w:val="22"/>
                <w:szCs w:val="22"/>
              </w:rPr>
              <w:t xml:space="preserve">Rekvalifikační </w:t>
            </w:r>
            <w:r w:rsidR="0043664B">
              <w:rPr>
                <w:rFonts w:cs="Arial"/>
                <w:sz w:val="22"/>
                <w:szCs w:val="22"/>
              </w:rPr>
              <w:t>program – příprava na získání profesní kvalifikace dle zákona 179/2006 Sb.</w:t>
            </w:r>
            <w:r w:rsidR="00A55C94">
              <w:rPr>
                <w:rFonts w:cs="Arial"/>
                <w:sz w:val="22"/>
                <w:szCs w:val="22"/>
              </w:rPr>
              <w:t xml:space="preserve"> </w:t>
            </w:r>
          </w:p>
        </w:tc>
      </w:tr>
      <w:tr w:rsidR="007F400F" w:rsidRPr="00257339" w:rsidTr="00257339">
        <w:tc>
          <w:tcPr>
            <w:tcW w:w="2842" w:type="dxa"/>
            <w:tcBorders>
              <w:bottom w:val="nil"/>
            </w:tcBorders>
            <w:shd w:val="clear" w:color="auto" w:fill="auto"/>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V</w:t>
            </w:r>
            <w:r w:rsidR="007F400F" w:rsidRPr="00257339">
              <w:rPr>
                <w:rFonts w:cs="Arial"/>
                <w:b/>
                <w:bCs/>
                <w:color w:val="5F5F5F"/>
                <w:sz w:val="22"/>
                <w:szCs w:val="22"/>
              </w:rPr>
              <w:t>stupní požadavky na uchazeče</w:t>
            </w:r>
          </w:p>
        </w:tc>
        <w:tc>
          <w:tcPr>
            <w:tcW w:w="6368" w:type="dxa"/>
            <w:tcBorders>
              <w:bottom w:val="nil"/>
            </w:tcBorders>
            <w:shd w:val="clear" w:color="auto" w:fill="auto"/>
            <w:tcMar>
              <w:top w:w="113" w:type="dxa"/>
              <w:left w:w="142" w:type="dxa"/>
              <w:bottom w:w="113" w:type="dxa"/>
              <w:right w:w="142" w:type="dxa"/>
            </w:tcMar>
          </w:tcPr>
          <w:p w:rsidR="007A5162" w:rsidRDefault="00191070" w:rsidP="00257339">
            <w:pPr>
              <w:widowControl w:val="0"/>
              <w:autoSpaceDE w:val="0"/>
              <w:autoSpaceDN w:val="0"/>
              <w:rPr>
                <w:rFonts w:cs="Arial"/>
                <w:sz w:val="22"/>
                <w:szCs w:val="22"/>
              </w:rPr>
            </w:pPr>
            <w:r>
              <w:rPr>
                <w:rFonts w:cs="Arial"/>
                <w:sz w:val="22"/>
                <w:szCs w:val="22"/>
              </w:rPr>
              <w:t>Minimálně základní vzdělání</w:t>
            </w:r>
          </w:p>
          <w:p w:rsidR="007F400F" w:rsidRPr="000663FF" w:rsidRDefault="000663FF" w:rsidP="00257339">
            <w:pPr>
              <w:widowControl w:val="0"/>
              <w:autoSpaceDE w:val="0"/>
              <w:autoSpaceDN w:val="0"/>
              <w:rPr>
                <w:rFonts w:cs="Arial"/>
                <w:sz w:val="22"/>
                <w:szCs w:val="22"/>
                <w:highlight w:val="cyan"/>
              </w:rPr>
            </w:pPr>
            <w:r>
              <w:rPr>
                <w:rFonts w:cs="Arial"/>
                <w:sz w:val="22"/>
                <w:szCs w:val="22"/>
              </w:rPr>
              <w:t xml:space="preserve">Svářečský průkaz - </w:t>
            </w:r>
            <w:r w:rsidRPr="000663FF">
              <w:rPr>
                <w:rFonts w:cs="Arial"/>
                <w:color w:val="333333"/>
                <w:sz w:val="22"/>
                <w:szCs w:val="22"/>
                <w:shd w:val="clear" w:color="auto" w:fill="FFFFFF"/>
              </w:rPr>
              <w:t>základní zkouška ‒ odborná způsobilost podle ČSN 05 0705 Z1</w:t>
            </w: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P</w:t>
            </w:r>
            <w:r w:rsidR="007F400F" w:rsidRPr="00257339">
              <w:rPr>
                <w:rFonts w:cs="Arial"/>
                <w:b/>
                <w:bCs/>
                <w:color w:val="5F5F5F"/>
                <w:sz w:val="22"/>
                <w:szCs w:val="22"/>
              </w:rPr>
              <w:t>odmínky zdravotní způsobilosti uchazeče</w:t>
            </w:r>
          </w:p>
        </w:tc>
        <w:tc>
          <w:tcPr>
            <w:tcW w:w="6368" w:type="dxa"/>
            <w:tcBorders>
              <w:bottom w:val="nil"/>
            </w:tcBorders>
            <w:shd w:val="clear" w:color="auto" w:fill="F3F3F3"/>
            <w:tcMar>
              <w:top w:w="113" w:type="dxa"/>
              <w:left w:w="142" w:type="dxa"/>
              <w:bottom w:w="113" w:type="dxa"/>
              <w:right w:w="142" w:type="dxa"/>
            </w:tcMar>
          </w:tcPr>
          <w:p w:rsidR="00321A5E" w:rsidRPr="00257339" w:rsidRDefault="00321A5E" w:rsidP="008D5B78">
            <w:pPr>
              <w:widowControl w:val="0"/>
              <w:autoSpaceDE w:val="0"/>
              <w:autoSpaceDN w:val="0"/>
              <w:rPr>
                <w:rFonts w:cs="Arial"/>
                <w:sz w:val="22"/>
                <w:szCs w:val="22"/>
              </w:rPr>
            </w:pPr>
            <w:r>
              <w:rPr>
                <w:rFonts w:cs="Arial"/>
                <w:sz w:val="22"/>
                <w:szCs w:val="22"/>
              </w:rPr>
              <w:t xml:space="preserve">Podmínky </w:t>
            </w:r>
            <w:r w:rsidR="008D5B78">
              <w:rPr>
                <w:rFonts w:cs="Arial"/>
                <w:sz w:val="22"/>
                <w:szCs w:val="22"/>
              </w:rPr>
              <w:t xml:space="preserve">zdravotní </w:t>
            </w:r>
            <w:r>
              <w:rPr>
                <w:rFonts w:cs="Arial"/>
                <w:sz w:val="22"/>
                <w:szCs w:val="22"/>
              </w:rPr>
              <w:t xml:space="preserve">způsobilosti jsou uvedeny na </w:t>
            </w:r>
            <w:hyperlink r:id="rId13" w:history="1">
              <w:r w:rsidR="00191070" w:rsidRPr="00AF61F8">
                <w:rPr>
                  <w:rStyle w:val="Hypertextovodkaz"/>
                  <w:rFonts w:cs="Arial"/>
                  <w:sz w:val="22"/>
                  <w:szCs w:val="22"/>
                </w:rPr>
                <w:t>www.nsp.cz</w:t>
              </w:r>
            </w:hyperlink>
            <w:r w:rsidR="00191070">
              <w:rPr>
                <w:rFonts w:cs="Arial"/>
                <w:sz w:val="22"/>
                <w:szCs w:val="22"/>
              </w:rPr>
              <w:t xml:space="preserve"> </w:t>
            </w:r>
          </w:p>
        </w:tc>
      </w:tr>
      <w:tr w:rsidR="007F400F" w:rsidRPr="00257339" w:rsidTr="00257339">
        <w:tc>
          <w:tcPr>
            <w:tcW w:w="2842" w:type="dxa"/>
            <w:tcBorders>
              <w:bottom w:val="nil"/>
            </w:tcBorders>
            <w:shd w:val="clear" w:color="auto" w:fill="auto"/>
            <w:tcMar>
              <w:top w:w="113" w:type="dxa"/>
              <w:left w:w="142" w:type="dxa"/>
              <w:bottom w:w="113" w:type="dxa"/>
              <w:right w:w="142" w:type="dxa"/>
            </w:tcMar>
          </w:tcPr>
          <w:p w:rsidR="007F400F" w:rsidRPr="00257339" w:rsidRDefault="00862358" w:rsidP="00FF4D61">
            <w:pPr>
              <w:widowControl w:val="0"/>
              <w:autoSpaceDE w:val="0"/>
              <w:autoSpaceDN w:val="0"/>
              <w:rPr>
                <w:rFonts w:cs="Arial"/>
                <w:b/>
                <w:bCs/>
                <w:color w:val="5F5F5F"/>
                <w:sz w:val="22"/>
                <w:szCs w:val="22"/>
              </w:rPr>
            </w:pPr>
            <w:r w:rsidRPr="00257339">
              <w:rPr>
                <w:rFonts w:cs="Arial"/>
                <w:b/>
                <w:bCs/>
                <w:color w:val="5F5F5F"/>
                <w:sz w:val="22"/>
                <w:szCs w:val="22"/>
              </w:rPr>
              <w:t>F</w:t>
            </w:r>
            <w:r w:rsidR="007F400F" w:rsidRPr="00257339">
              <w:rPr>
                <w:rFonts w:cs="Arial"/>
                <w:b/>
                <w:bCs/>
                <w:color w:val="5F5F5F"/>
                <w:sz w:val="22"/>
                <w:szCs w:val="22"/>
              </w:rPr>
              <w:t xml:space="preserve">orma </w:t>
            </w:r>
            <w:r w:rsidR="00FF4D61">
              <w:rPr>
                <w:rFonts w:cs="Arial"/>
                <w:b/>
                <w:bCs/>
                <w:color w:val="5F5F5F"/>
                <w:sz w:val="22"/>
                <w:szCs w:val="22"/>
              </w:rPr>
              <w:t>výuky</w:t>
            </w:r>
          </w:p>
        </w:tc>
        <w:tc>
          <w:tcPr>
            <w:tcW w:w="6368" w:type="dxa"/>
            <w:tcBorders>
              <w:bottom w:val="nil"/>
            </w:tcBorders>
            <w:shd w:val="clear" w:color="auto" w:fill="auto"/>
            <w:tcMar>
              <w:top w:w="113" w:type="dxa"/>
              <w:left w:w="142" w:type="dxa"/>
              <w:bottom w:w="113" w:type="dxa"/>
              <w:right w:w="142" w:type="dxa"/>
            </w:tcMar>
          </w:tcPr>
          <w:p w:rsidR="007F400F" w:rsidRPr="00257339" w:rsidRDefault="006E0D1D" w:rsidP="00191070">
            <w:pPr>
              <w:widowControl w:val="0"/>
              <w:autoSpaceDE w:val="0"/>
              <w:autoSpaceDN w:val="0"/>
              <w:rPr>
                <w:rFonts w:cs="Arial"/>
                <w:sz w:val="22"/>
                <w:szCs w:val="22"/>
              </w:rPr>
            </w:pPr>
            <w:r>
              <w:rPr>
                <w:rFonts w:cs="Arial"/>
                <w:sz w:val="22"/>
                <w:szCs w:val="22"/>
              </w:rPr>
              <w:t>Prezenční</w:t>
            </w: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862358" w:rsidP="00321A5E">
            <w:pPr>
              <w:widowControl w:val="0"/>
              <w:autoSpaceDE w:val="0"/>
              <w:autoSpaceDN w:val="0"/>
              <w:rPr>
                <w:rFonts w:cs="Arial"/>
                <w:b/>
                <w:bCs/>
                <w:color w:val="5F5F5F"/>
                <w:sz w:val="22"/>
                <w:szCs w:val="22"/>
              </w:rPr>
            </w:pPr>
            <w:r w:rsidRPr="00257339">
              <w:rPr>
                <w:rFonts w:cs="Arial"/>
                <w:b/>
                <w:bCs/>
                <w:color w:val="5F5F5F"/>
                <w:sz w:val="22"/>
                <w:szCs w:val="22"/>
              </w:rPr>
              <w:t>D</w:t>
            </w:r>
            <w:r w:rsidR="007F400F" w:rsidRPr="00257339">
              <w:rPr>
                <w:rFonts w:cs="Arial"/>
                <w:b/>
                <w:bCs/>
                <w:color w:val="5F5F5F"/>
                <w:sz w:val="22"/>
                <w:szCs w:val="22"/>
              </w:rPr>
              <w:t xml:space="preserve">élka </w:t>
            </w:r>
            <w:r w:rsidR="00FF4D61">
              <w:rPr>
                <w:rFonts w:cs="Arial"/>
                <w:b/>
                <w:bCs/>
                <w:color w:val="5F5F5F"/>
                <w:sz w:val="22"/>
                <w:szCs w:val="22"/>
              </w:rPr>
              <w:t>výuky</w:t>
            </w:r>
          </w:p>
        </w:tc>
        <w:tc>
          <w:tcPr>
            <w:tcW w:w="6368" w:type="dxa"/>
            <w:tcBorders>
              <w:bottom w:val="nil"/>
            </w:tcBorders>
            <w:shd w:val="clear" w:color="auto" w:fill="F3F3F3"/>
            <w:tcMar>
              <w:top w:w="113" w:type="dxa"/>
              <w:left w:w="142" w:type="dxa"/>
              <w:bottom w:w="113" w:type="dxa"/>
              <w:right w:w="142" w:type="dxa"/>
            </w:tcMar>
          </w:tcPr>
          <w:p w:rsidR="007F400F" w:rsidRPr="00257339" w:rsidRDefault="006E0D1D" w:rsidP="00FE3525">
            <w:pPr>
              <w:widowControl w:val="0"/>
              <w:autoSpaceDE w:val="0"/>
              <w:autoSpaceDN w:val="0"/>
              <w:rPr>
                <w:rFonts w:cs="Arial"/>
                <w:sz w:val="22"/>
                <w:szCs w:val="22"/>
              </w:rPr>
            </w:pPr>
            <w:r>
              <w:rPr>
                <w:rFonts w:cs="Arial"/>
                <w:sz w:val="22"/>
                <w:szCs w:val="22"/>
              </w:rPr>
              <w:t xml:space="preserve">150 </w:t>
            </w:r>
            <w:r w:rsidR="00191070" w:rsidRPr="00615A95">
              <w:rPr>
                <w:rFonts w:cs="Arial"/>
                <w:sz w:val="22"/>
                <w:szCs w:val="22"/>
              </w:rPr>
              <w:t xml:space="preserve">hodin </w:t>
            </w:r>
            <w:r w:rsidR="00615A95" w:rsidRPr="00615A95">
              <w:rPr>
                <w:rFonts w:cs="Arial"/>
                <w:sz w:val="22"/>
                <w:szCs w:val="22"/>
              </w:rPr>
              <w:t>(</w:t>
            </w:r>
            <w:r w:rsidR="00FE3525">
              <w:rPr>
                <w:rFonts w:cs="Arial"/>
                <w:sz w:val="22"/>
                <w:szCs w:val="22"/>
              </w:rPr>
              <w:t xml:space="preserve">45 </w:t>
            </w:r>
            <w:r w:rsidR="00191070" w:rsidRPr="00615A95">
              <w:rPr>
                <w:rFonts w:cs="Arial"/>
                <w:sz w:val="22"/>
                <w:szCs w:val="22"/>
              </w:rPr>
              <w:t xml:space="preserve">hod. teoretická </w:t>
            </w:r>
            <w:r w:rsidR="00615A95" w:rsidRPr="00615A95">
              <w:rPr>
                <w:rFonts w:cs="Arial"/>
                <w:sz w:val="22"/>
                <w:szCs w:val="22"/>
              </w:rPr>
              <w:t xml:space="preserve">výuka, </w:t>
            </w:r>
            <w:r w:rsidR="00FE3525">
              <w:rPr>
                <w:rFonts w:cs="Arial"/>
                <w:sz w:val="22"/>
                <w:szCs w:val="22"/>
              </w:rPr>
              <w:t>105</w:t>
            </w:r>
            <w:r w:rsidR="00191070" w:rsidRPr="00615A95">
              <w:rPr>
                <w:rFonts w:cs="Arial"/>
                <w:sz w:val="22"/>
                <w:szCs w:val="22"/>
              </w:rPr>
              <w:t xml:space="preserve"> hod. praxe)</w:t>
            </w:r>
          </w:p>
        </w:tc>
      </w:tr>
      <w:tr w:rsidR="007F400F" w:rsidRPr="00257339" w:rsidTr="00257339">
        <w:tc>
          <w:tcPr>
            <w:tcW w:w="2842" w:type="dxa"/>
            <w:tcBorders>
              <w:bottom w:val="nil"/>
            </w:tcBorders>
            <w:shd w:val="clear" w:color="auto" w:fill="auto"/>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Z</w:t>
            </w:r>
            <w:r w:rsidR="007F400F" w:rsidRPr="00257339">
              <w:rPr>
                <w:rFonts w:cs="Arial"/>
                <w:b/>
                <w:bCs/>
                <w:color w:val="5F5F5F"/>
                <w:sz w:val="22"/>
                <w:szCs w:val="22"/>
              </w:rPr>
              <w:t xml:space="preserve">působ ukončení </w:t>
            </w:r>
          </w:p>
        </w:tc>
        <w:tc>
          <w:tcPr>
            <w:tcW w:w="6368" w:type="dxa"/>
            <w:tcBorders>
              <w:bottom w:val="nil"/>
            </w:tcBorders>
            <w:shd w:val="clear" w:color="auto" w:fill="auto"/>
            <w:tcMar>
              <w:top w:w="113" w:type="dxa"/>
              <w:left w:w="142" w:type="dxa"/>
              <w:bottom w:w="113" w:type="dxa"/>
              <w:right w:w="142" w:type="dxa"/>
            </w:tcMar>
          </w:tcPr>
          <w:p w:rsidR="007F400F" w:rsidRPr="00257339" w:rsidRDefault="0043664B" w:rsidP="006E0D1D">
            <w:pPr>
              <w:widowControl w:val="0"/>
              <w:autoSpaceDE w:val="0"/>
              <w:autoSpaceDN w:val="0"/>
              <w:rPr>
                <w:rFonts w:cs="Arial"/>
                <w:sz w:val="22"/>
                <w:szCs w:val="22"/>
              </w:rPr>
            </w:pPr>
            <w:r>
              <w:rPr>
                <w:rFonts w:cs="Arial"/>
                <w:sz w:val="22"/>
                <w:szCs w:val="22"/>
              </w:rPr>
              <w:t xml:space="preserve">Zkouška k získání profesní kvalifikace </w:t>
            </w:r>
            <w:r w:rsidR="006E0D1D">
              <w:rPr>
                <w:rFonts w:cs="Arial"/>
                <w:sz w:val="22"/>
                <w:szCs w:val="22"/>
              </w:rPr>
              <w:t>Železář (36-062-H)</w:t>
            </w:r>
            <w:r>
              <w:rPr>
                <w:rFonts w:cs="Arial"/>
                <w:sz w:val="22"/>
                <w:szCs w:val="22"/>
              </w:rPr>
              <w:t xml:space="preserve"> dle zákona </w:t>
            </w:r>
            <w:r w:rsidR="00403D34">
              <w:rPr>
                <w:rFonts w:cs="Arial"/>
                <w:sz w:val="22"/>
                <w:szCs w:val="22"/>
              </w:rPr>
              <w:t>č.</w:t>
            </w:r>
            <w:r>
              <w:rPr>
                <w:rFonts w:cs="Arial"/>
                <w:sz w:val="22"/>
                <w:szCs w:val="22"/>
              </w:rPr>
              <w:t>179/2006 Sb.</w:t>
            </w: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Z</w:t>
            </w:r>
            <w:r w:rsidR="007F400F" w:rsidRPr="00257339">
              <w:rPr>
                <w:rFonts w:cs="Arial"/>
                <w:b/>
                <w:bCs/>
                <w:color w:val="5F5F5F"/>
                <w:sz w:val="22"/>
                <w:szCs w:val="22"/>
              </w:rPr>
              <w:t>ískaná kvalifikace</w:t>
            </w:r>
          </w:p>
        </w:tc>
        <w:tc>
          <w:tcPr>
            <w:tcW w:w="6368" w:type="dxa"/>
            <w:tcBorders>
              <w:bottom w:val="nil"/>
            </w:tcBorders>
            <w:shd w:val="clear" w:color="auto" w:fill="F3F3F3"/>
            <w:tcMar>
              <w:top w:w="113" w:type="dxa"/>
              <w:left w:w="142" w:type="dxa"/>
              <w:bottom w:w="113" w:type="dxa"/>
              <w:right w:w="142" w:type="dxa"/>
            </w:tcMar>
          </w:tcPr>
          <w:p w:rsidR="007F400F" w:rsidRPr="00257339" w:rsidRDefault="0043664B" w:rsidP="00191070">
            <w:pPr>
              <w:widowControl w:val="0"/>
              <w:autoSpaceDE w:val="0"/>
              <w:autoSpaceDN w:val="0"/>
              <w:rPr>
                <w:rFonts w:cs="Arial"/>
                <w:sz w:val="22"/>
                <w:szCs w:val="22"/>
              </w:rPr>
            </w:pPr>
            <w:r>
              <w:rPr>
                <w:rFonts w:cs="Arial"/>
                <w:sz w:val="22"/>
                <w:szCs w:val="22"/>
              </w:rPr>
              <w:t xml:space="preserve">Profesní kvalifikace </w:t>
            </w:r>
            <w:r w:rsidR="00191070">
              <w:rPr>
                <w:rFonts w:cs="Arial"/>
                <w:sz w:val="22"/>
                <w:szCs w:val="22"/>
              </w:rPr>
              <w:t>Ž</w:t>
            </w:r>
            <w:r w:rsidR="006E0D1D">
              <w:rPr>
                <w:rFonts w:cs="Arial"/>
                <w:sz w:val="22"/>
                <w:szCs w:val="22"/>
              </w:rPr>
              <w:t>elezář (36-062-H)</w:t>
            </w:r>
          </w:p>
        </w:tc>
      </w:tr>
      <w:tr w:rsidR="007F400F" w:rsidRPr="00257339" w:rsidTr="0043664B">
        <w:tc>
          <w:tcPr>
            <w:tcW w:w="2842" w:type="dxa"/>
            <w:tcBorders>
              <w:bottom w:val="nil"/>
            </w:tcBorders>
            <w:shd w:val="clear" w:color="auto" w:fill="auto"/>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C</w:t>
            </w:r>
            <w:r w:rsidR="007F400F" w:rsidRPr="00257339">
              <w:rPr>
                <w:rFonts w:cs="Arial"/>
                <w:b/>
                <w:bCs/>
                <w:color w:val="5F5F5F"/>
                <w:sz w:val="22"/>
                <w:szCs w:val="22"/>
              </w:rPr>
              <w:t>ertifikát</w:t>
            </w:r>
            <w:r w:rsidR="00191070">
              <w:rPr>
                <w:rFonts w:cs="Arial"/>
                <w:b/>
                <w:bCs/>
                <w:color w:val="5F5F5F"/>
                <w:sz w:val="22"/>
                <w:szCs w:val="22"/>
              </w:rPr>
              <w:t>y</w:t>
            </w:r>
          </w:p>
        </w:tc>
        <w:tc>
          <w:tcPr>
            <w:tcW w:w="6368" w:type="dxa"/>
            <w:tcBorders>
              <w:bottom w:val="nil"/>
            </w:tcBorders>
            <w:shd w:val="clear" w:color="auto" w:fill="auto"/>
            <w:tcMar>
              <w:top w:w="113" w:type="dxa"/>
              <w:left w:w="142" w:type="dxa"/>
              <w:bottom w:w="113" w:type="dxa"/>
              <w:right w:w="142" w:type="dxa"/>
            </w:tcMar>
          </w:tcPr>
          <w:p w:rsidR="00DA060B" w:rsidRDefault="00487226" w:rsidP="00257339">
            <w:pPr>
              <w:widowControl w:val="0"/>
              <w:autoSpaceDE w:val="0"/>
              <w:autoSpaceDN w:val="0"/>
              <w:rPr>
                <w:rFonts w:cs="Arial"/>
                <w:sz w:val="22"/>
                <w:szCs w:val="22"/>
              </w:rPr>
            </w:pPr>
            <w:r>
              <w:rPr>
                <w:rFonts w:cs="Arial"/>
                <w:sz w:val="22"/>
                <w:szCs w:val="22"/>
              </w:rPr>
              <w:t>Potvrz</w:t>
            </w:r>
            <w:r w:rsidR="00191070" w:rsidRPr="00191070">
              <w:rPr>
                <w:rFonts w:cs="Arial"/>
                <w:sz w:val="22"/>
                <w:szCs w:val="22"/>
              </w:rPr>
              <w:t>ení o účasti v akreditovaném vzdě</w:t>
            </w:r>
            <w:r w:rsidR="004E5BEB">
              <w:rPr>
                <w:rFonts w:cs="Arial"/>
                <w:sz w:val="22"/>
                <w:szCs w:val="22"/>
              </w:rPr>
              <w:t xml:space="preserve">lávacím programu </w:t>
            </w:r>
          </w:p>
          <w:p w:rsidR="00DA060B" w:rsidRDefault="00DA060B" w:rsidP="00257339">
            <w:pPr>
              <w:widowControl w:val="0"/>
              <w:autoSpaceDE w:val="0"/>
              <w:autoSpaceDN w:val="0"/>
              <w:rPr>
                <w:rFonts w:cs="Arial"/>
                <w:sz w:val="22"/>
                <w:szCs w:val="22"/>
              </w:rPr>
            </w:pPr>
          </w:p>
          <w:p w:rsidR="007F400F" w:rsidRPr="00257339" w:rsidRDefault="00191070" w:rsidP="00257339">
            <w:pPr>
              <w:widowControl w:val="0"/>
              <w:autoSpaceDE w:val="0"/>
              <w:autoSpaceDN w:val="0"/>
              <w:rPr>
                <w:rFonts w:cs="Arial"/>
                <w:sz w:val="22"/>
                <w:szCs w:val="22"/>
              </w:rPr>
            </w:pPr>
            <w:r w:rsidRPr="00191070">
              <w:rPr>
                <w:rFonts w:cs="Arial"/>
                <w:sz w:val="22"/>
                <w:szCs w:val="22"/>
              </w:rPr>
              <w:t>Osvědčení o získání profesní kvalifikace</w:t>
            </w:r>
          </w:p>
        </w:tc>
      </w:tr>
      <w:tr w:rsidR="0043664B" w:rsidRPr="00257339" w:rsidTr="0043664B">
        <w:tc>
          <w:tcPr>
            <w:tcW w:w="2842" w:type="dxa"/>
            <w:shd w:val="clear" w:color="auto" w:fill="F2F2F2"/>
            <w:tcMar>
              <w:top w:w="113" w:type="dxa"/>
              <w:left w:w="142" w:type="dxa"/>
              <w:bottom w:w="113" w:type="dxa"/>
              <w:right w:w="142" w:type="dxa"/>
            </w:tcMar>
          </w:tcPr>
          <w:p w:rsidR="0043664B" w:rsidRPr="00257339" w:rsidRDefault="0043664B" w:rsidP="00257339">
            <w:pPr>
              <w:widowControl w:val="0"/>
              <w:autoSpaceDE w:val="0"/>
              <w:autoSpaceDN w:val="0"/>
              <w:rPr>
                <w:rFonts w:cs="Arial"/>
                <w:b/>
                <w:bCs/>
                <w:color w:val="5F5F5F"/>
                <w:sz w:val="22"/>
                <w:szCs w:val="22"/>
              </w:rPr>
            </w:pPr>
            <w:r>
              <w:rPr>
                <w:rFonts w:cs="Arial"/>
                <w:b/>
                <w:bCs/>
                <w:color w:val="5F5F5F"/>
                <w:sz w:val="22"/>
                <w:szCs w:val="22"/>
              </w:rPr>
              <w:t>Pracovní činnost, pro niž bude rekvalifikace uskutečňována</w:t>
            </w:r>
          </w:p>
        </w:tc>
        <w:tc>
          <w:tcPr>
            <w:tcW w:w="6368" w:type="dxa"/>
            <w:shd w:val="clear" w:color="auto" w:fill="F2F2F2"/>
            <w:tcMar>
              <w:top w:w="113" w:type="dxa"/>
              <w:left w:w="142" w:type="dxa"/>
              <w:bottom w:w="113" w:type="dxa"/>
              <w:right w:w="142" w:type="dxa"/>
            </w:tcMar>
          </w:tcPr>
          <w:p w:rsidR="00530C9D" w:rsidRPr="00191070" w:rsidRDefault="006E0D1D" w:rsidP="00257339">
            <w:pPr>
              <w:widowControl w:val="0"/>
              <w:autoSpaceDE w:val="0"/>
              <w:autoSpaceDN w:val="0"/>
              <w:rPr>
                <w:rFonts w:cs="Arial"/>
                <w:bCs/>
                <w:color w:val="0F243E" w:themeColor="text2" w:themeShade="80"/>
                <w:sz w:val="22"/>
                <w:szCs w:val="22"/>
              </w:rPr>
            </w:pPr>
            <w:r w:rsidRPr="00191070">
              <w:rPr>
                <w:rFonts w:cs="Arial"/>
                <w:bCs/>
                <w:color w:val="0F243E" w:themeColor="text2" w:themeShade="80"/>
                <w:sz w:val="22"/>
                <w:szCs w:val="22"/>
              </w:rPr>
              <w:t>Železář</w:t>
            </w:r>
          </w:p>
        </w:tc>
      </w:tr>
      <w:tr w:rsidR="0043664B" w:rsidRPr="00257339" w:rsidTr="0043664B">
        <w:tc>
          <w:tcPr>
            <w:tcW w:w="2842" w:type="dxa"/>
            <w:tcBorders>
              <w:bottom w:val="nil"/>
            </w:tcBorders>
            <w:shd w:val="clear" w:color="auto" w:fill="auto"/>
            <w:tcMar>
              <w:top w:w="113" w:type="dxa"/>
              <w:left w:w="142" w:type="dxa"/>
              <w:bottom w:w="113" w:type="dxa"/>
              <w:right w:w="142" w:type="dxa"/>
            </w:tcMar>
          </w:tcPr>
          <w:p w:rsidR="0043664B" w:rsidRPr="00257339" w:rsidRDefault="00E52895" w:rsidP="00257339">
            <w:pPr>
              <w:widowControl w:val="0"/>
              <w:autoSpaceDE w:val="0"/>
              <w:autoSpaceDN w:val="0"/>
              <w:rPr>
                <w:rFonts w:cs="Arial"/>
                <w:b/>
                <w:bCs/>
                <w:color w:val="5F5F5F"/>
                <w:sz w:val="22"/>
                <w:szCs w:val="22"/>
              </w:rPr>
            </w:pPr>
            <w:r>
              <w:rPr>
                <w:rFonts w:cs="Arial"/>
                <w:b/>
                <w:bCs/>
                <w:color w:val="5F5F5F"/>
                <w:sz w:val="22"/>
                <w:szCs w:val="22"/>
              </w:rPr>
              <w:t>Jména garantů odborné úrovně rekvalifikace a řádného provádění závěrečných zkoušek</w:t>
            </w:r>
          </w:p>
        </w:tc>
        <w:tc>
          <w:tcPr>
            <w:tcW w:w="6368" w:type="dxa"/>
            <w:tcBorders>
              <w:bottom w:val="nil"/>
            </w:tcBorders>
            <w:shd w:val="clear" w:color="auto" w:fill="auto"/>
            <w:tcMar>
              <w:top w:w="113" w:type="dxa"/>
              <w:left w:w="142" w:type="dxa"/>
              <w:bottom w:w="113" w:type="dxa"/>
              <w:right w:w="142" w:type="dxa"/>
            </w:tcMar>
          </w:tcPr>
          <w:p w:rsidR="00191070" w:rsidRPr="00191070" w:rsidRDefault="00191070" w:rsidP="00191070">
            <w:pPr>
              <w:widowControl w:val="0"/>
              <w:autoSpaceDE w:val="0"/>
              <w:autoSpaceDN w:val="0"/>
              <w:rPr>
                <w:rFonts w:cs="Arial"/>
                <w:sz w:val="22"/>
                <w:szCs w:val="22"/>
              </w:rPr>
            </w:pPr>
            <w:r>
              <w:rPr>
                <w:rFonts w:cs="Arial"/>
                <w:sz w:val="22"/>
                <w:szCs w:val="22"/>
              </w:rPr>
              <w:t>Garant kurzu</w:t>
            </w:r>
            <w:r w:rsidRPr="00191070">
              <w:rPr>
                <w:rFonts w:cs="Arial"/>
                <w:sz w:val="22"/>
                <w:szCs w:val="22"/>
              </w:rPr>
              <w:t>:</w:t>
            </w:r>
          </w:p>
          <w:p w:rsidR="00191070" w:rsidRPr="00191070" w:rsidRDefault="00191070" w:rsidP="00191070">
            <w:pPr>
              <w:widowControl w:val="0"/>
              <w:autoSpaceDE w:val="0"/>
              <w:autoSpaceDN w:val="0"/>
              <w:rPr>
                <w:rFonts w:cs="Arial"/>
                <w:sz w:val="22"/>
                <w:szCs w:val="22"/>
              </w:rPr>
            </w:pPr>
          </w:p>
          <w:p w:rsidR="0043664B" w:rsidRDefault="00191070" w:rsidP="00191070">
            <w:pPr>
              <w:widowControl w:val="0"/>
              <w:autoSpaceDE w:val="0"/>
              <w:autoSpaceDN w:val="0"/>
              <w:rPr>
                <w:rFonts w:cs="Arial"/>
                <w:sz w:val="22"/>
                <w:szCs w:val="22"/>
              </w:rPr>
            </w:pPr>
            <w:r w:rsidRPr="00191070">
              <w:rPr>
                <w:rFonts w:cs="Arial"/>
                <w:sz w:val="22"/>
                <w:szCs w:val="22"/>
              </w:rPr>
              <w:t>Autorizovaná osoba:</w:t>
            </w:r>
          </w:p>
        </w:tc>
      </w:tr>
    </w:tbl>
    <w:p w:rsidR="00B02402" w:rsidRDefault="007F400F" w:rsidP="00B02402">
      <w:pPr>
        <w:pStyle w:val="Nadpis1"/>
        <w:jc w:val="both"/>
      </w:pPr>
      <w:r>
        <w:br w:type="page"/>
      </w:r>
      <w:bookmarkStart w:id="4" w:name="_Toc198274874"/>
      <w:bookmarkStart w:id="5" w:name="_Toc289084672"/>
      <w:bookmarkStart w:id="6" w:name="_Toc423037375"/>
      <w:r w:rsidRPr="00275F5E">
        <w:lastRenderedPageBreak/>
        <w:t>2. Profil absolventa</w:t>
      </w:r>
      <w:bookmarkEnd w:id="4"/>
      <w:bookmarkEnd w:id="5"/>
      <w:bookmarkEnd w:id="6"/>
    </w:p>
    <w:p w:rsidR="00530C9D" w:rsidRPr="00DE56A5" w:rsidRDefault="00530C9D" w:rsidP="00DE56A5">
      <w:pPr>
        <w:widowControl w:val="0"/>
        <w:autoSpaceDE w:val="0"/>
        <w:autoSpaceDN w:val="0"/>
        <w:jc w:val="both"/>
        <w:rPr>
          <w:rFonts w:cs="Arial"/>
          <w:sz w:val="22"/>
          <w:szCs w:val="22"/>
        </w:rPr>
      </w:pPr>
      <w:bookmarkStart w:id="7" w:name="_Toc289084673"/>
      <w:bookmarkStart w:id="8" w:name="_Toc198274876"/>
      <w:r w:rsidRPr="00DE56A5">
        <w:rPr>
          <w:rFonts w:cs="Arial"/>
          <w:sz w:val="22"/>
          <w:szCs w:val="22"/>
        </w:rPr>
        <w:t xml:space="preserve">Rekvalifikační program připravuje </w:t>
      </w:r>
      <w:r w:rsidR="00B4537D">
        <w:rPr>
          <w:rFonts w:cs="Arial"/>
          <w:sz w:val="22"/>
          <w:szCs w:val="22"/>
        </w:rPr>
        <w:t>účastníka</w:t>
      </w:r>
      <w:r w:rsidRPr="00DE56A5">
        <w:rPr>
          <w:rFonts w:cs="Arial"/>
          <w:sz w:val="22"/>
          <w:szCs w:val="22"/>
        </w:rPr>
        <w:t xml:space="preserve"> na úspěšné vykonání zkoušky podle zákona č. 179/2006 Sb. pro získání profesní kvalifikace</w:t>
      </w:r>
      <w:r w:rsidR="006E0D1D" w:rsidRPr="00DE56A5">
        <w:rPr>
          <w:rFonts w:cs="Arial"/>
          <w:sz w:val="22"/>
          <w:szCs w:val="22"/>
        </w:rPr>
        <w:t xml:space="preserve"> Železář (36-062-H)</w:t>
      </w:r>
      <w:r w:rsidRPr="00DE56A5">
        <w:rPr>
          <w:rFonts w:cs="Arial"/>
          <w:sz w:val="22"/>
          <w:szCs w:val="22"/>
        </w:rPr>
        <w:t xml:space="preserve"> a na úspěšný výkon zvolené profesní kvalifikace. </w:t>
      </w:r>
    </w:p>
    <w:p w:rsidR="005E177E" w:rsidRPr="00215964" w:rsidRDefault="00215964" w:rsidP="00215964">
      <w:pPr>
        <w:pStyle w:val="Nadpis2"/>
        <w:rPr>
          <w:szCs w:val="22"/>
        </w:rPr>
      </w:pPr>
      <w:bookmarkStart w:id="9" w:name="_Toc423037376"/>
      <w:r w:rsidRPr="00215964">
        <w:rPr>
          <w:szCs w:val="22"/>
        </w:rPr>
        <w:t>Výsledky vzdělávání</w:t>
      </w:r>
      <w:bookmarkEnd w:id="7"/>
      <w:bookmarkEnd w:id="9"/>
    </w:p>
    <w:p w:rsidR="005E177E" w:rsidRDefault="005E177E" w:rsidP="005E177E">
      <w:pPr>
        <w:jc w:val="both"/>
        <w:rPr>
          <w:rFonts w:cs="Arial"/>
          <w:sz w:val="22"/>
          <w:szCs w:val="22"/>
        </w:rPr>
      </w:pPr>
      <w:r>
        <w:rPr>
          <w:rFonts w:cs="Arial"/>
          <w:sz w:val="22"/>
          <w:szCs w:val="22"/>
        </w:rPr>
        <w:t xml:space="preserve">Absolvent </w:t>
      </w:r>
      <w:r w:rsidR="00530C9D">
        <w:rPr>
          <w:rFonts w:cs="Arial"/>
          <w:sz w:val="22"/>
          <w:szCs w:val="22"/>
        </w:rPr>
        <w:t xml:space="preserve">rekvalifikačního programu </w:t>
      </w:r>
      <w:r w:rsidR="00215964">
        <w:rPr>
          <w:rFonts w:cs="Arial"/>
          <w:sz w:val="22"/>
          <w:szCs w:val="22"/>
        </w:rPr>
        <w:t>je schopen:</w:t>
      </w:r>
    </w:p>
    <w:p w:rsidR="00215964" w:rsidRDefault="00215964" w:rsidP="005E177E">
      <w:pPr>
        <w:jc w:val="both"/>
        <w:rPr>
          <w:rFonts w:cs="Arial"/>
          <w:sz w:val="22"/>
          <w:szCs w:val="22"/>
        </w:rPr>
      </w:pPr>
    </w:p>
    <w:p w:rsidR="006E0D1D" w:rsidRPr="007B1DD0" w:rsidRDefault="00B4537D" w:rsidP="007B1DD0">
      <w:pPr>
        <w:pStyle w:val="Odstavecseseznamem"/>
        <w:numPr>
          <w:ilvl w:val="0"/>
          <w:numId w:val="42"/>
        </w:numPr>
        <w:suppressAutoHyphens/>
        <w:jc w:val="both"/>
        <w:rPr>
          <w:lang w:eastAsia="ar-SA"/>
        </w:rPr>
      </w:pPr>
      <w:bookmarkStart w:id="10" w:name="_Toc289084674"/>
      <w:r>
        <w:rPr>
          <w:rFonts w:eastAsia="Arial" w:cs="Arial"/>
          <w:color w:val="000000"/>
          <w:spacing w:val="-2"/>
          <w:sz w:val="22"/>
          <w:szCs w:val="22"/>
          <w:lang w:eastAsia="ar-SA"/>
        </w:rPr>
        <w:t>O</w:t>
      </w:r>
      <w:r w:rsidR="007B1DD0" w:rsidRPr="007B1DD0">
        <w:rPr>
          <w:rFonts w:eastAsia="Arial" w:cs="Arial"/>
          <w:color w:val="000000"/>
          <w:spacing w:val="-2"/>
          <w:sz w:val="22"/>
          <w:szCs w:val="22"/>
          <w:lang w:eastAsia="ar-SA"/>
        </w:rPr>
        <w:t xml:space="preserve">rientovat se ve stavebních výkresech a dokumentaci, číst výkresy </w:t>
      </w:r>
      <w:r w:rsidR="0098289C" w:rsidRPr="007B1DD0">
        <w:rPr>
          <w:rFonts w:eastAsia="Arial" w:cs="Arial"/>
          <w:color w:val="000000"/>
          <w:spacing w:val="-2"/>
          <w:sz w:val="22"/>
          <w:szCs w:val="22"/>
          <w:lang w:eastAsia="ar-SA"/>
        </w:rPr>
        <w:t>výztuže</w:t>
      </w:r>
      <w:r w:rsidR="007B1DD0" w:rsidRPr="007B1DD0">
        <w:rPr>
          <w:rFonts w:eastAsia="Arial" w:cs="Arial"/>
          <w:color w:val="000000"/>
          <w:spacing w:val="-2"/>
          <w:sz w:val="22"/>
          <w:szCs w:val="22"/>
          <w:lang w:eastAsia="ar-SA"/>
        </w:rPr>
        <w:t xml:space="preserve"> a tvaru železobetonových konstrukcí,</w:t>
      </w:r>
    </w:p>
    <w:p w:rsidR="007B1DD0" w:rsidRPr="007B1DD0" w:rsidRDefault="007B1DD0" w:rsidP="007B1DD0">
      <w:pPr>
        <w:pStyle w:val="Odstavecseseznamem"/>
        <w:numPr>
          <w:ilvl w:val="0"/>
          <w:numId w:val="42"/>
        </w:numPr>
        <w:suppressAutoHyphens/>
        <w:jc w:val="both"/>
        <w:rPr>
          <w:lang w:eastAsia="ar-SA"/>
        </w:rPr>
      </w:pPr>
      <w:r>
        <w:rPr>
          <w:rFonts w:eastAsia="Arial" w:cs="Arial"/>
          <w:color w:val="000000"/>
          <w:spacing w:val="-2"/>
          <w:sz w:val="22"/>
          <w:szCs w:val="22"/>
          <w:lang w:eastAsia="ar-SA"/>
        </w:rPr>
        <w:t xml:space="preserve">zhotovovat, sestavovat a ukládat </w:t>
      </w:r>
      <w:r w:rsidR="0098289C">
        <w:rPr>
          <w:rFonts w:eastAsia="Arial" w:cs="Arial"/>
          <w:color w:val="000000"/>
          <w:spacing w:val="-2"/>
          <w:sz w:val="22"/>
          <w:szCs w:val="22"/>
          <w:lang w:eastAsia="ar-SA"/>
        </w:rPr>
        <w:t>výztuže</w:t>
      </w:r>
      <w:r>
        <w:rPr>
          <w:rFonts w:eastAsia="Arial" w:cs="Arial"/>
          <w:color w:val="000000"/>
          <w:spacing w:val="-2"/>
          <w:sz w:val="22"/>
          <w:szCs w:val="22"/>
          <w:lang w:eastAsia="ar-SA"/>
        </w:rPr>
        <w:t xml:space="preserve"> do forem a bednění,</w:t>
      </w:r>
    </w:p>
    <w:p w:rsidR="007B1DD0" w:rsidRPr="007B1DD0" w:rsidRDefault="007B1DD0" w:rsidP="007B1DD0">
      <w:pPr>
        <w:pStyle w:val="Odstavecseseznamem"/>
        <w:numPr>
          <w:ilvl w:val="0"/>
          <w:numId w:val="42"/>
        </w:numPr>
        <w:suppressAutoHyphens/>
        <w:jc w:val="both"/>
        <w:rPr>
          <w:lang w:eastAsia="ar-SA"/>
        </w:rPr>
      </w:pPr>
      <w:r>
        <w:rPr>
          <w:rFonts w:eastAsia="Arial" w:cs="Arial"/>
          <w:color w:val="000000"/>
          <w:spacing w:val="-2"/>
          <w:sz w:val="22"/>
          <w:szCs w:val="22"/>
          <w:lang w:eastAsia="ar-SA"/>
        </w:rPr>
        <w:t xml:space="preserve">svařovat </w:t>
      </w:r>
      <w:r w:rsidR="0098289C">
        <w:rPr>
          <w:rFonts w:eastAsia="Arial" w:cs="Arial"/>
          <w:color w:val="000000"/>
          <w:spacing w:val="-2"/>
          <w:sz w:val="22"/>
          <w:szCs w:val="22"/>
          <w:lang w:eastAsia="ar-SA"/>
        </w:rPr>
        <w:t>výztuže</w:t>
      </w:r>
      <w:r>
        <w:rPr>
          <w:rFonts w:eastAsia="Arial" w:cs="Arial"/>
          <w:color w:val="000000"/>
          <w:spacing w:val="-2"/>
          <w:sz w:val="22"/>
          <w:szCs w:val="22"/>
          <w:lang w:eastAsia="ar-SA"/>
        </w:rPr>
        <w:t xml:space="preserve"> nebo výstužné díly,</w:t>
      </w:r>
    </w:p>
    <w:p w:rsidR="007B1DD0" w:rsidRPr="007B1DD0" w:rsidRDefault="007B1DD0" w:rsidP="007B1DD0">
      <w:pPr>
        <w:pStyle w:val="Odstavecseseznamem"/>
        <w:numPr>
          <w:ilvl w:val="0"/>
          <w:numId w:val="42"/>
        </w:numPr>
        <w:suppressAutoHyphens/>
        <w:jc w:val="both"/>
        <w:rPr>
          <w:lang w:eastAsia="ar-SA"/>
        </w:rPr>
      </w:pPr>
      <w:r>
        <w:rPr>
          <w:rFonts w:eastAsia="Arial" w:cs="Arial"/>
          <w:color w:val="000000"/>
          <w:spacing w:val="-2"/>
          <w:sz w:val="22"/>
          <w:szCs w:val="22"/>
          <w:lang w:eastAsia="ar-SA"/>
        </w:rPr>
        <w:t>zesilovat konstrukce z prostého, železového a předpjatého betonu,</w:t>
      </w:r>
    </w:p>
    <w:p w:rsidR="007B1DD0" w:rsidRPr="006E0D1D" w:rsidRDefault="007B1DD0" w:rsidP="007B1DD0">
      <w:pPr>
        <w:pStyle w:val="Odstavecseseznamem"/>
        <w:numPr>
          <w:ilvl w:val="0"/>
          <w:numId w:val="42"/>
        </w:numPr>
        <w:suppressAutoHyphens/>
        <w:jc w:val="both"/>
        <w:rPr>
          <w:lang w:eastAsia="ar-SA"/>
        </w:rPr>
      </w:pPr>
      <w:r>
        <w:rPr>
          <w:rFonts w:eastAsia="Arial" w:cs="Arial"/>
          <w:color w:val="000000"/>
          <w:spacing w:val="-2"/>
          <w:sz w:val="22"/>
          <w:szCs w:val="22"/>
          <w:lang w:eastAsia="ar-SA"/>
        </w:rPr>
        <w:t xml:space="preserve">ošetřovat a udržovat stroje a zařízení pro dělení, ohýbání a svařování </w:t>
      </w:r>
      <w:r w:rsidR="0098289C">
        <w:rPr>
          <w:rFonts w:eastAsia="Arial" w:cs="Arial"/>
          <w:color w:val="000000"/>
          <w:spacing w:val="-2"/>
          <w:sz w:val="22"/>
          <w:szCs w:val="22"/>
          <w:lang w:eastAsia="ar-SA"/>
        </w:rPr>
        <w:t>výztuže</w:t>
      </w:r>
      <w:r>
        <w:rPr>
          <w:rFonts w:eastAsia="Arial" w:cs="Arial"/>
          <w:color w:val="000000"/>
          <w:spacing w:val="-2"/>
          <w:sz w:val="22"/>
          <w:szCs w:val="22"/>
          <w:lang w:eastAsia="ar-SA"/>
        </w:rPr>
        <w:t>.</w:t>
      </w:r>
    </w:p>
    <w:p w:rsidR="007F400F" w:rsidRPr="00CB51AA" w:rsidRDefault="007F400F" w:rsidP="00215964">
      <w:pPr>
        <w:pStyle w:val="Nadpis2"/>
      </w:pPr>
      <w:bookmarkStart w:id="11" w:name="_Toc423037377"/>
      <w:r w:rsidRPr="00CB51AA">
        <w:t xml:space="preserve">Možnosti </w:t>
      </w:r>
      <w:r w:rsidRPr="00215964">
        <w:rPr>
          <w:szCs w:val="24"/>
        </w:rPr>
        <w:t>pracovního</w:t>
      </w:r>
      <w:r w:rsidRPr="00CB51AA">
        <w:t xml:space="preserve"> </w:t>
      </w:r>
      <w:r w:rsidRPr="00215964">
        <w:t>uplatnění</w:t>
      </w:r>
      <w:r w:rsidRPr="00CB51AA">
        <w:t xml:space="preserve"> absolventa</w:t>
      </w:r>
      <w:bookmarkEnd w:id="8"/>
      <w:bookmarkEnd w:id="10"/>
      <w:bookmarkEnd w:id="11"/>
    </w:p>
    <w:p w:rsidR="005F423D" w:rsidRPr="005F423D" w:rsidRDefault="006E0D1D" w:rsidP="00DE56A5">
      <w:pPr>
        <w:pStyle w:val="Nadpis1"/>
        <w:jc w:val="both"/>
        <w:rPr>
          <w:b w:val="0"/>
          <w:bCs w:val="0"/>
          <w:kern w:val="0"/>
          <w:sz w:val="22"/>
          <w:szCs w:val="22"/>
        </w:rPr>
      </w:pPr>
      <w:bookmarkStart w:id="12" w:name="_Toc387424632"/>
      <w:bookmarkStart w:id="13" w:name="_Toc198274877"/>
      <w:bookmarkStart w:id="14" w:name="_Toc423037378"/>
      <w:r w:rsidRPr="00DE56A5">
        <w:rPr>
          <w:b w:val="0"/>
          <w:bCs w:val="0"/>
          <w:kern w:val="0"/>
          <w:sz w:val="22"/>
          <w:szCs w:val="22"/>
        </w:rPr>
        <w:t xml:space="preserve">Absolvent rekvalifikačního </w:t>
      </w:r>
      <w:r w:rsidR="005F423D" w:rsidRPr="005F423D">
        <w:rPr>
          <w:b w:val="0"/>
          <w:bCs w:val="0"/>
          <w:kern w:val="0"/>
          <w:sz w:val="22"/>
          <w:szCs w:val="22"/>
        </w:rPr>
        <w:t>programu je připraven na výkon pracovní pozic</w:t>
      </w:r>
      <w:r w:rsidR="008D5B78">
        <w:rPr>
          <w:b w:val="0"/>
          <w:bCs w:val="0"/>
          <w:kern w:val="0"/>
          <w:sz w:val="22"/>
          <w:szCs w:val="22"/>
        </w:rPr>
        <w:t>e</w:t>
      </w:r>
      <w:bookmarkEnd w:id="12"/>
      <w:bookmarkEnd w:id="14"/>
    </w:p>
    <w:p w:rsidR="00DE56A5" w:rsidRDefault="005F423D" w:rsidP="005F423D">
      <w:pPr>
        <w:pStyle w:val="Nadpis1"/>
        <w:numPr>
          <w:ilvl w:val="0"/>
          <w:numId w:val="43"/>
        </w:numPr>
        <w:jc w:val="both"/>
        <w:rPr>
          <w:b w:val="0"/>
          <w:bCs w:val="0"/>
          <w:kern w:val="0"/>
          <w:sz w:val="22"/>
          <w:szCs w:val="22"/>
        </w:rPr>
      </w:pPr>
      <w:bookmarkStart w:id="15" w:name="_Toc387424633"/>
      <w:bookmarkStart w:id="16" w:name="_Toc423037379"/>
      <w:r>
        <w:rPr>
          <w:b w:val="0"/>
          <w:bCs w:val="0"/>
          <w:kern w:val="0"/>
          <w:sz w:val="22"/>
          <w:szCs w:val="22"/>
        </w:rPr>
        <w:t>Železář.</w:t>
      </w:r>
      <w:bookmarkEnd w:id="15"/>
      <w:bookmarkEnd w:id="16"/>
    </w:p>
    <w:p w:rsidR="007F400F" w:rsidRPr="00530C9D" w:rsidRDefault="00202841" w:rsidP="00DE56A5">
      <w:pPr>
        <w:pStyle w:val="Nadpis1"/>
        <w:jc w:val="both"/>
      </w:pPr>
      <w:r>
        <w:br w:type="page"/>
      </w:r>
      <w:bookmarkStart w:id="17" w:name="_Toc289084675"/>
      <w:bookmarkStart w:id="18" w:name="_Toc423037380"/>
      <w:r w:rsidR="007F400F" w:rsidRPr="00275F5E">
        <w:lastRenderedPageBreak/>
        <w:t>3</w:t>
      </w:r>
      <w:r w:rsidR="007F400F">
        <w:t xml:space="preserve">. </w:t>
      </w:r>
      <w:r w:rsidR="007F400F" w:rsidRPr="00215964">
        <w:t>Charakteristika</w:t>
      </w:r>
      <w:r w:rsidR="007F400F">
        <w:t xml:space="preserve"> </w:t>
      </w:r>
      <w:r w:rsidR="00682641">
        <w:t xml:space="preserve">rekvalifikačního </w:t>
      </w:r>
      <w:r w:rsidR="007F400F" w:rsidRPr="00275F5E">
        <w:t>programu</w:t>
      </w:r>
      <w:bookmarkEnd w:id="13"/>
      <w:bookmarkEnd w:id="18"/>
      <w:r w:rsidR="007F400F">
        <w:t xml:space="preserve"> </w:t>
      </w:r>
      <w:bookmarkEnd w:id="17"/>
    </w:p>
    <w:p w:rsidR="007F400F" w:rsidRPr="00275F5E" w:rsidRDefault="007F400F" w:rsidP="00215964">
      <w:pPr>
        <w:pStyle w:val="Nadpis2"/>
      </w:pPr>
      <w:bookmarkStart w:id="19" w:name="_Toc198274878"/>
      <w:bookmarkStart w:id="20" w:name="_Toc289084676"/>
      <w:bookmarkStart w:id="21" w:name="_Toc423037381"/>
      <w:r w:rsidRPr="00275F5E">
        <w:t xml:space="preserve">Pojetí a cíle </w:t>
      </w:r>
      <w:r w:rsidR="00682641">
        <w:t>rekvalifikačního</w:t>
      </w:r>
      <w:r w:rsidRPr="00275F5E">
        <w:t xml:space="preserve"> programu</w:t>
      </w:r>
      <w:bookmarkEnd w:id="19"/>
      <w:bookmarkEnd w:id="20"/>
      <w:bookmarkEnd w:id="21"/>
    </w:p>
    <w:p w:rsidR="00384DE8" w:rsidRPr="00DE56A5" w:rsidRDefault="00384DE8" w:rsidP="00384DE8">
      <w:pPr>
        <w:jc w:val="both"/>
        <w:rPr>
          <w:sz w:val="22"/>
          <w:szCs w:val="22"/>
        </w:rPr>
      </w:pPr>
      <w:bookmarkStart w:id="22" w:name="_Toc198274880"/>
      <w:bookmarkStart w:id="23" w:name="_Toc289084678"/>
      <w:r w:rsidRPr="00DE56A5">
        <w:rPr>
          <w:sz w:val="22"/>
          <w:szCs w:val="22"/>
        </w:rPr>
        <w:t xml:space="preserve">Vzdělávání v programu </w:t>
      </w:r>
      <w:r w:rsidR="006E0D1D" w:rsidRPr="00DE56A5">
        <w:rPr>
          <w:sz w:val="22"/>
          <w:szCs w:val="22"/>
        </w:rPr>
        <w:t>Železář (36-062-H)</w:t>
      </w:r>
      <w:r w:rsidRPr="00DE56A5">
        <w:rPr>
          <w:sz w:val="22"/>
          <w:szCs w:val="22"/>
        </w:rPr>
        <w:t xml:space="preserve"> směřuje k tomu, aby účastníci získali odborné kompetence potřebné pro </w:t>
      </w:r>
      <w:r w:rsidR="006E0D1D" w:rsidRPr="00DE56A5">
        <w:rPr>
          <w:sz w:val="22"/>
          <w:szCs w:val="22"/>
        </w:rPr>
        <w:t>výkon pozice Železář</w:t>
      </w:r>
      <w:r w:rsidR="008D5B78">
        <w:rPr>
          <w:sz w:val="22"/>
          <w:szCs w:val="22"/>
        </w:rPr>
        <w:t>.</w:t>
      </w:r>
    </w:p>
    <w:p w:rsidR="00384DE8" w:rsidRPr="00DE56A5" w:rsidRDefault="00384DE8" w:rsidP="00384DE8">
      <w:pPr>
        <w:jc w:val="both"/>
        <w:rPr>
          <w:rFonts w:cs="Arial"/>
          <w:sz w:val="22"/>
          <w:szCs w:val="22"/>
        </w:rPr>
      </w:pPr>
    </w:p>
    <w:p w:rsidR="00487226" w:rsidRDefault="00384DE8" w:rsidP="00384DE8">
      <w:pPr>
        <w:jc w:val="both"/>
        <w:rPr>
          <w:rFonts w:cs="Arial"/>
          <w:sz w:val="22"/>
          <w:szCs w:val="22"/>
        </w:rPr>
      </w:pPr>
      <w:r w:rsidRPr="00DE56A5">
        <w:rPr>
          <w:rFonts w:cs="Arial"/>
          <w:sz w:val="22"/>
          <w:szCs w:val="22"/>
        </w:rPr>
        <w:t xml:space="preserve">Pro úspěšné uplatnění absolventů programu v praxi budou v průběhu výuky rozvíjeny nejen kompetence obsažené ve kvalifikačním standardu NSK, ale i dovednosti a znalosti potřebné pro </w:t>
      </w:r>
      <w:r w:rsidR="006E0D1D" w:rsidRPr="00DE56A5">
        <w:rPr>
          <w:rFonts w:cs="Arial"/>
          <w:sz w:val="22"/>
          <w:szCs w:val="22"/>
        </w:rPr>
        <w:t>výkon pozice Železář</w:t>
      </w:r>
      <w:r w:rsidR="008D5B78">
        <w:rPr>
          <w:rFonts w:cs="Arial"/>
          <w:sz w:val="22"/>
          <w:szCs w:val="22"/>
        </w:rPr>
        <w:t>, jako samostatnost, odpovědnost, kvalita, řešení problémů, spolupráce</w:t>
      </w:r>
      <w:r w:rsidRPr="00DE56A5">
        <w:rPr>
          <w:rFonts w:cs="Arial"/>
          <w:sz w:val="22"/>
          <w:szCs w:val="22"/>
        </w:rPr>
        <w:t xml:space="preserve">. Důraz bude kladen také na podporu </w:t>
      </w:r>
      <w:r w:rsidR="00487226">
        <w:rPr>
          <w:rFonts w:cs="Arial"/>
          <w:sz w:val="22"/>
          <w:szCs w:val="22"/>
        </w:rPr>
        <w:t>BOZP.</w:t>
      </w:r>
    </w:p>
    <w:p w:rsidR="00384DE8" w:rsidRPr="00DE56A5" w:rsidRDefault="00384DE8" w:rsidP="00384DE8">
      <w:pPr>
        <w:jc w:val="both"/>
        <w:rPr>
          <w:rFonts w:cs="Arial"/>
          <w:sz w:val="22"/>
          <w:szCs w:val="22"/>
        </w:rPr>
      </w:pPr>
      <w:r w:rsidRPr="00DE56A5">
        <w:rPr>
          <w:rFonts w:cs="Arial"/>
          <w:sz w:val="22"/>
          <w:szCs w:val="22"/>
        </w:rPr>
        <w:t xml:space="preserve">Program je zpracován v souladu s hodnoticím standardem profesní kvalifikace </w:t>
      </w:r>
      <w:r w:rsidR="006E0D1D" w:rsidRPr="00DE56A5">
        <w:rPr>
          <w:rFonts w:cs="Arial"/>
          <w:sz w:val="22"/>
          <w:szCs w:val="22"/>
        </w:rPr>
        <w:t>Železář (36-062-H)</w:t>
      </w:r>
      <w:r w:rsidRPr="00DE56A5">
        <w:rPr>
          <w:rFonts w:cs="Arial"/>
          <w:sz w:val="22"/>
          <w:szCs w:val="22"/>
        </w:rPr>
        <w:t xml:space="preserve">, který je platný od </w:t>
      </w:r>
      <w:r w:rsidR="006E0D1D" w:rsidRPr="00DE56A5">
        <w:rPr>
          <w:rFonts w:cs="Arial"/>
          <w:sz w:val="22"/>
          <w:szCs w:val="22"/>
        </w:rPr>
        <w:t>13.</w:t>
      </w:r>
      <w:r w:rsidR="00DE56A5" w:rsidRPr="00DE56A5">
        <w:rPr>
          <w:rFonts w:cs="Arial"/>
          <w:sz w:val="22"/>
          <w:szCs w:val="22"/>
        </w:rPr>
        <w:t xml:space="preserve"> </w:t>
      </w:r>
      <w:r w:rsidR="006E0D1D" w:rsidRPr="00DE56A5">
        <w:rPr>
          <w:rFonts w:cs="Arial"/>
          <w:sz w:val="22"/>
          <w:szCs w:val="22"/>
        </w:rPr>
        <w:t>2.</w:t>
      </w:r>
      <w:r w:rsidR="00DE56A5" w:rsidRPr="00DE56A5">
        <w:rPr>
          <w:rFonts w:cs="Arial"/>
          <w:sz w:val="22"/>
          <w:szCs w:val="22"/>
        </w:rPr>
        <w:t xml:space="preserve"> </w:t>
      </w:r>
      <w:r w:rsidR="006E0D1D" w:rsidRPr="00DE56A5">
        <w:rPr>
          <w:rFonts w:cs="Arial"/>
          <w:sz w:val="22"/>
          <w:szCs w:val="22"/>
        </w:rPr>
        <w:t>2013.</w:t>
      </w:r>
      <w:r w:rsidRPr="00DE56A5">
        <w:rPr>
          <w:rFonts w:cs="Arial"/>
          <w:sz w:val="22"/>
          <w:szCs w:val="22"/>
        </w:rPr>
        <w:t xml:space="preserve"> </w:t>
      </w:r>
    </w:p>
    <w:p w:rsidR="007F400F" w:rsidRPr="00CB51AA" w:rsidRDefault="007F400F" w:rsidP="00215964">
      <w:pPr>
        <w:pStyle w:val="Nadpis2"/>
      </w:pPr>
      <w:bookmarkStart w:id="24" w:name="_Toc423037382"/>
      <w:r w:rsidRPr="00CB51AA">
        <w:t>Organizace výuky</w:t>
      </w:r>
      <w:bookmarkEnd w:id="22"/>
      <w:bookmarkEnd w:id="23"/>
      <w:bookmarkEnd w:id="24"/>
    </w:p>
    <w:p w:rsidR="005F423D" w:rsidRPr="005F423D" w:rsidRDefault="005F423D" w:rsidP="005F423D">
      <w:pPr>
        <w:spacing w:after="120"/>
        <w:rPr>
          <w:rFonts w:eastAsia="Calibri"/>
          <w:sz w:val="22"/>
          <w:szCs w:val="22"/>
          <w:lang w:eastAsia="en-US"/>
        </w:rPr>
      </w:pPr>
      <w:bookmarkStart w:id="25" w:name="_Toc198274881"/>
      <w:r w:rsidRPr="005F423D">
        <w:rPr>
          <w:rFonts w:eastAsia="Calibri"/>
          <w:sz w:val="22"/>
          <w:szCs w:val="22"/>
          <w:lang w:eastAsia="en-US"/>
        </w:rPr>
        <w:t xml:space="preserve">Výuka je realizována prezenční formou. </w:t>
      </w:r>
    </w:p>
    <w:p w:rsidR="005F423D" w:rsidRPr="005F423D" w:rsidRDefault="005F423D" w:rsidP="005F423D">
      <w:pPr>
        <w:spacing w:after="120"/>
        <w:rPr>
          <w:rFonts w:eastAsia="Calibri"/>
          <w:sz w:val="22"/>
          <w:szCs w:val="22"/>
          <w:lang w:eastAsia="en-US"/>
        </w:rPr>
      </w:pPr>
      <w:r w:rsidRPr="005F423D">
        <w:rPr>
          <w:rFonts w:eastAsia="Calibri"/>
          <w:sz w:val="22"/>
          <w:szCs w:val="22"/>
          <w:lang w:eastAsia="en-US"/>
        </w:rPr>
        <w:t>Výuka zahrnuje část teoretickou a část praktickou.</w:t>
      </w:r>
    </w:p>
    <w:p w:rsidR="005F423D" w:rsidRPr="005F423D" w:rsidRDefault="005F423D" w:rsidP="005F423D">
      <w:pPr>
        <w:spacing w:after="120"/>
        <w:rPr>
          <w:rFonts w:eastAsia="Calibri"/>
          <w:sz w:val="22"/>
          <w:szCs w:val="22"/>
          <w:lang w:eastAsia="en-US"/>
        </w:rPr>
      </w:pPr>
      <w:r w:rsidRPr="005F423D">
        <w:rPr>
          <w:rFonts w:eastAsia="Calibri"/>
          <w:sz w:val="22"/>
          <w:szCs w:val="22"/>
          <w:lang w:eastAsia="en-US"/>
        </w:rPr>
        <w:t>Teoretická výuka je realizována v běžné učebně vybavené dataprojektorem a osobními PC s přístupem na internet. Délka teoretické vyučovací hodiny je 45 minut.</w:t>
      </w:r>
    </w:p>
    <w:p w:rsidR="005F423D" w:rsidRPr="005F423D" w:rsidRDefault="005F423D" w:rsidP="005F423D">
      <w:pPr>
        <w:spacing w:after="120"/>
        <w:rPr>
          <w:rFonts w:eastAsia="Calibri"/>
          <w:sz w:val="22"/>
          <w:szCs w:val="22"/>
          <w:lang w:eastAsia="en-US"/>
        </w:rPr>
      </w:pPr>
      <w:r w:rsidRPr="005F423D">
        <w:rPr>
          <w:rFonts w:eastAsia="Calibri"/>
          <w:sz w:val="22"/>
          <w:szCs w:val="22"/>
          <w:lang w:eastAsia="en-US"/>
        </w:rPr>
        <w:t>Praktická výuka probíhá v odborných učebnách</w:t>
      </w:r>
      <w:r w:rsidR="00487226">
        <w:rPr>
          <w:rFonts w:eastAsia="Calibri"/>
          <w:sz w:val="22"/>
          <w:szCs w:val="22"/>
          <w:lang w:eastAsia="en-US"/>
        </w:rPr>
        <w:t xml:space="preserve"> - dílnách</w:t>
      </w:r>
      <w:r w:rsidRPr="005F423D">
        <w:rPr>
          <w:rFonts w:eastAsia="Calibri"/>
          <w:sz w:val="22"/>
          <w:szCs w:val="22"/>
          <w:lang w:eastAsia="en-US"/>
        </w:rPr>
        <w:t xml:space="preserve"> </w:t>
      </w:r>
      <w:r w:rsidR="008D5B78">
        <w:rPr>
          <w:rFonts w:eastAsia="Calibri"/>
          <w:sz w:val="22"/>
          <w:szCs w:val="22"/>
          <w:lang w:eastAsia="en-US"/>
        </w:rPr>
        <w:t xml:space="preserve">a </w:t>
      </w:r>
      <w:r w:rsidRPr="005F423D">
        <w:rPr>
          <w:rFonts w:eastAsia="Calibri"/>
          <w:sz w:val="22"/>
          <w:szCs w:val="22"/>
          <w:lang w:eastAsia="en-US"/>
        </w:rPr>
        <w:t>na pracovištích zaměstnavatelů. Délka vyučovací hodiny praktické výuky je 60 minut.</w:t>
      </w:r>
    </w:p>
    <w:p w:rsidR="005F423D" w:rsidRPr="005F423D" w:rsidRDefault="005F423D" w:rsidP="005F423D">
      <w:pPr>
        <w:spacing w:after="120"/>
        <w:rPr>
          <w:rFonts w:eastAsia="Calibri"/>
          <w:sz w:val="22"/>
          <w:szCs w:val="22"/>
          <w:lang w:eastAsia="en-US"/>
        </w:rPr>
      </w:pPr>
      <w:r w:rsidRPr="005F423D">
        <w:rPr>
          <w:rFonts w:eastAsia="Calibri"/>
          <w:sz w:val="22"/>
          <w:szCs w:val="22"/>
          <w:lang w:eastAsia="en-US"/>
        </w:rPr>
        <w:t>Praxe je realizována v souladu se zákoníkem práce. Výuka nepřesáhne 8 hodin denně (plus přestávky).</w:t>
      </w:r>
    </w:p>
    <w:p w:rsidR="00AB0204" w:rsidRPr="00EC1BBF" w:rsidRDefault="005F423D" w:rsidP="005F423D">
      <w:pPr>
        <w:spacing w:after="120"/>
        <w:rPr>
          <w:rFonts w:cs="Arial"/>
          <w:sz w:val="22"/>
          <w:szCs w:val="22"/>
        </w:rPr>
      </w:pPr>
      <w:r w:rsidRPr="005F423D">
        <w:rPr>
          <w:rFonts w:eastAsia="Calibri"/>
          <w:sz w:val="22"/>
          <w:szCs w:val="22"/>
          <w:lang w:eastAsia="en-US"/>
        </w:rPr>
        <w:t xml:space="preserve">Na začátku teoretické a praktické výuky budou </w:t>
      </w:r>
      <w:r w:rsidR="00487226">
        <w:rPr>
          <w:rFonts w:eastAsia="Calibri"/>
          <w:sz w:val="22"/>
          <w:szCs w:val="22"/>
          <w:lang w:eastAsia="en-US"/>
        </w:rPr>
        <w:t>účastníci</w:t>
      </w:r>
      <w:r w:rsidRPr="005F423D">
        <w:rPr>
          <w:rFonts w:eastAsia="Calibri"/>
          <w:sz w:val="22"/>
          <w:szCs w:val="22"/>
          <w:lang w:eastAsia="en-US"/>
        </w:rPr>
        <w:t xml:space="preserve"> seznámeni s BOZP.</w:t>
      </w:r>
    </w:p>
    <w:p w:rsidR="00E52895" w:rsidRPr="00CB51AA" w:rsidRDefault="00E52895" w:rsidP="00E52895">
      <w:pPr>
        <w:pStyle w:val="Nadpis2"/>
      </w:pPr>
      <w:bookmarkStart w:id="26" w:name="_Toc289084679"/>
      <w:bookmarkStart w:id="27" w:name="_Toc423037383"/>
      <w:r>
        <w:t>Prostorové, materiální a technické zabezpečení výuky</w:t>
      </w:r>
      <w:bookmarkEnd w:id="27"/>
    </w:p>
    <w:p w:rsidR="00A55C94" w:rsidRPr="00D0701F" w:rsidRDefault="00A55C94" w:rsidP="00D0701F">
      <w:pPr>
        <w:spacing w:after="120"/>
        <w:rPr>
          <w:rFonts w:eastAsia="Calibri"/>
          <w:sz w:val="22"/>
          <w:szCs w:val="22"/>
          <w:lang w:eastAsia="en-US"/>
        </w:rPr>
      </w:pPr>
      <w:r w:rsidRPr="00DE13B7">
        <w:rPr>
          <w:rFonts w:cs="Arial"/>
          <w:sz w:val="22"/>
          <w:szCs w:val="22"/>
        </w:rPr>
        <w:t xml:space="preserve">Pro výuku je k dispozici minimálně </w:t>
      </w:r>
      <w:r w:rsidRPr="00D0701F">
        <w:rPr>
          <w:rFonts w:eastAsia="Calibri"/>
          <w:sz w:val="22"/>
          <w:szCs w:val="22"/>
          <w:lang w:eastAsia="en-US"/>
        </w:rPr>
        <w:t>následují</w:t>
      </w:r>
      <w:r w:rsidR="000F4219" w:rsidRPr="00D0701F">
        <w:rPr>
          <w:rFonts w:eastAsia="Calibri"/>
          <w:sz w:val="22"/>
          <w:szCs w:val="22"/>
          <w:lang w:eastAsia="en-US"/>
        </w:rPr>
        <w:t>cí materiálně technické zázemí:</w:t>
      </w:r>
    </w:p>
    <w:p w:rsidR="00DE13B7" w:rsidRPr="00D0701F" w:rsidRDefault="00DE13B7" w:rsidP="00D0701F">
      <w:pPr>
        <w:spacing w:after="120"/>
        <w:rPr>
          <w:rFonts w:eastAsia="Calibri"/>
          <w:sz w:val="22"/>
          <w:szCs w:val="22"/>
          <w:lang w:eastAsia="en-US"/>
        </w:rPr>
      </w:pPr>
      <w:r w:rsidRPr="00D0701F">
        <w:rPr>
          <w:rFonts w:eastAsia="Calibri"/>
          <w:sz w:val="22"/>
          <w:szCs w:val="22"/>
          <w:lang w:eastAsia="en-US"/>
        </w:rPr>
        <w:t>Výrobna výztuže</w:t>
      </w:r>
      <w:r w:rsidR="00D0701F">
        <w:rPr>
          <w:rFonts w:eastAsia="Calibri"/>
          <w:sz w:val="22"/>
          <w:szCs w:val="22"/>
          <w:lang w:eastAsia="en-US"/>
        </w:rPr>
        <w:t>:</w:t>
      </w:r>
    </w:p>
    <w:p w:rsidR="00DE13B7" w:rsidRPr="008D5B78" w:rsidRDefault="00DE13B7" w:rsidP="000F4219">
      <w:pPr>
        <w:pStyle w:val="Odstavecseseznamem"/>
        <w:numPr>
          <w:ilvl w:val="0"/>
          <w:numId w:val="38"/>
        </w:numPr>
        <w:autoSpaceDE w:val="0"/>
        <w:autoSpaceDN w:val="0"/>
        <w:adjustRightInd w:val="0"/>
        <w:rPr>
          <w:rFonts w:cs="Arial"/>
          <w:sz w:val="22"/>
          <w:szCs w:val="22"/>
        </w:rPr>
      </w:pPr>
      <w:r w:rsidRPr="008D5B78">
        <w:rPr>
          <w:rFonts w:cs="Arial"/>
          <w:sz w:val="22"/>
          <w:szCs w:val="22"/>
        </w:rPr>
        <w:t>stroje na zpracování tyčí: automatický podavač, střihací linka, měřicí a střihací stolice, automatická střihací stolice, ohýbací zařízení, automatická třmínkovačka, multifunkční stroj pro střih a ohyb výztuže</w:t>
      </w:r>
      <w:r w:rsidR="008D5B78">
        <w:rPr>
          <w:rFonts w:cs="Arial"/>
          <w:sz w:val="22"/>
          <w:szCs w:val="22"/>
        </w:rPr>
        <w:t>,</w:t>
      </w:r>
    </w:p>
    <w:p w:rsidR="00DE13B7" w:rsidRPr="000F4219" w:rsidRDefault="00DE13B7" w:rsidP="000F4219">
      <w:pPr>
        <w:pStyle w:val="Odstavecseseznamem"/>
        <w:numPr>
          <w:ilvl w:val="0"/>
          <w:numId w:val="38"/>
        </w:numPr>
        <w:autoSpaceDE w:val="0"/>
        <w:autoSpaceDN w:val="0"/>
        <w:adjustRightInd w:val="0"/>
        <w:rPr>
          <w:rFonts w:cs="Arial"/>
          <w:sz w:val="22"/>
          <w:szCs w:val="22"/>
        </w:rPr>
      </w:pPr>
      <w:r w:rsidRPr="000F4219">
        <w:rPr>
          <w:rFonts w:cs="Arial"/>
          <w:sz w:val="22"/>
          <w:szCs w:val="22"/>
        </w:rPr>
        <w:t>stroje na zpracování svitků výztuže: automatická třmínkovačka, stroj na výrobu kontinuálního třmínku, rovnačka</w:t>
      </w:r>
      <w:r w:rsidR="008D5B78">
        <w:rPr>
          <w:rFonts w:cs="Arial"/>
          <w:sz w:val="22"/>
          <w:szCs w:val="22"/>
        </w:rPr>
        <w:t>,</w:t>
      </w:r>
    </w:p>
    <w:p w:rsidR="00DE13B7" w:rsidRPr="000F4219" w:rsidRDefault="00DE13B7" w:rsidP="000F4219">
      <w:pPr>
        <w:pStyle w:val="Odstavecseseznamem"/>
        <w:numPr>
          <w:ilvl w:val="0"/>
          <w:numId w:val="38"/>
        </w:numPr>
        <w:autoSpaceDE w:val="0"/>
        <w:autoSpaceDN w:val="0"/>
        <w:adjustRightInd w:val="0"/>
        <w:rPr>
          <w:rFonts w:cs="Arial"/>
          <w:sz w:val="22"/>
          <w:szCs w:val="22"/>
        </w:rPr>
      </w:pPr>
      <w:r w:rsidRPr="000F4219">
        <w:rPr>
          <w:rFonts w:cs="Arial"/>
          <w:sz w:val="22"/>
          <w:szCs w:val="22"/>
        </w:rPr>
        <w:t>montážní stroje výztuže</w:t>
      </w:r>
      <w:r w:rsidR="008D5B78">
        <w:rPr>
          <w:rFonts w:cs="Arial"/>
          <w:sz w:val="22"/>
          <w:szCs w:val="22"/>
        </w:rPr>
        <w:t>,</w:t>
      </w:r>
    </w:p>
    <w:p w:rsidR="00DE13B7" w:rsidRPr="000F4219" w:rsidRDefault="00DE13B7" w:rsidP="000F4219">
      <w:pPr>
        <w:pStyle w:val="Odstavecseseznamem"/>
        <w:numPr>
          <w:ilvl w:val="0"/>
          <w:numId w:val="38"/>
        </w:numPr>
        <w:autoSpaceDE w:val="0"/>
        <w:autoSpaceDN w:val="0"/>
        <w:adjustRightInd w:val="0"/>
        <w:rPr>
          <w:rFonts w:cs="Arial"/>
          <w:sz w:val="22"/>
          <w:szCs w:val="22"/>
        </w:rPr>
      </w:pPr>
      <w:r w:rsidRPr="000F4219">
        <w:rPr>
          <w:rFonts w:cs="Arial"/>
          <w:sz w:val="22"/>
          <w:szCs w:val="22"/>
        </w:rPr>
        <w:t>stroj na výrobu armokošů do pilot</w:t>
      </w:r>
      <w:r w:rsidR="008D5B78">
        <w:rPr>
          <w:rFonts w:cs="Arial"/>
          <w:sz w:val="22"/>
          <w:szCs w:val="22"/>
        </w:rPr>
        <w:t>,</w:t>
      </w:r>
    </w:p>
    <w:p w:rsidR="00DE13B7" w:rsidRPr="000F4219" w:rsidRDefault="00DE13B7" w:rsidP="000F4219">
      <w:pPr>
        <w:pStyle w:val="Odstavecseseznamem"/>
        <w:numPr>
          <w:ilvl w:val="0"/>
          <w:numId w:val="38"/>
        </w:numPr>
        <w:autoSpaceDE w:val="0"/>
        <w:autoSpaceDN w:val="0"/>
        <w:adjustRightInd w:val="0"/>
        <w:rPr>
          <w:rFonts w:cs="Arial"/>
          <w:sz w:val="22"/>
          <w:szCs w:val="22"/>
        </w:rPr>
      </w:pPr>
      <w:r w:rsidRPr="000F4219">
        <w:rPr>
          <w:rFonts w:cs="Arial"/>
          <w:sz w:val="22"/>
          <w:szCs w:val="22"/>
        </w:rPr>
        <w:t>stroj na výrobu a zpracování výztužných sítí: zařízení na výrobu svařovaných sítí, stroj na stříhání sítí, stroj na ohýbání sítí</w:t>
      </w:r>
      <w:r w:rsidR="008D5B78">
        <w:rPr>
          <w:rFonts w:cs="Arial"/>
          <w:sz w:val="22"/>
          <w:szCs w:val="22"/>
        </w:rPr>
        <w:t>,</w:t>
      </w:r>
    </w:p>
    <w:p w:rsidR="00DE13B7" w:rsidRPr="000F4219" w:rsidRDefault="00DE13B7" w:rsidP="000F4219">
      <w:pPr>
        <w:pStyle w:val="Odstavecseseznamem"/>
        <w:numPr>
          <w:ilvl w:val="0"/>
          <w:numId w:val="38"/>
        </w:numPr>
        <w:autoSpaceDE w:val="0"/>
        <w:autoSpaceDN w:val="0"/>
        <w:adjustRightInd w:val="0"/>
        <w:rPr>
          <w:rFonts w:cs="Arial"/>
          <w:sz w:val="22"/>
          <w:szCs w:val="22"/>
        </w:rPr>
      </w:pPr>
      <w:r w:rsidRPr="000F4219">
        <w:rPr>
          <w:rFonts w:cs="Arial"/>
          <w:sz w:val="22"/>
          <w:szCs w:val="22"/>
        </w:rPr>
        <w:t>zvedací zařízení</w:t>
      </w:r>
      <w:r w:rsidR="008D5B78">
        <w:rPr>
          <w:rFonts w:cs="Arial"/>
          <w:sz w:val="22"/>
          <w:szCs w:val="22"/>
        </w:rPr>
        <w:t>,</w:t>
      </w:r>
    </w:p>
    <w:p w:rsidR="00DE13B7" w:rsidRPr="000F4219" w:rsidRDefault="00DE13B7" w:rsidP="000F4219">
      <w:pPr>
        <w:pStyle w:val="Odstavecseseznamem"/>
        <w:numPr>
          <w:ilvl w:val="0"/>
          <w:numId w:val="38"/>
        </w:numPr>
        <w:autoSpaceDE w:val="0"/>
        <w:autoSpaceDN w:val="0"/>
        <w:adjustRightInd w:val="0"/>
        <w:rPr>
          <w:rFonts w:cs="Arial"/>
          <w:sz w:val="22"/>
          <w:szCs w:val="22"/>
        </w:rPr>
      </w:pPr>
      <w:r w:rsidRPr="000F4219">
        <w:rPr>
          <w:rFonts w:cs="Arial"/>
          <w:sz w:val="22"/>
          <w:szCs w:val="22"/>
        </w:rPr>
        <w:t>projektová dokumentace pro hodnocenou činnost</w:t>
      </w:r>
      <w:r w:rsidR="008D5B78">
        <w:rPr>
          <w:rFonts w:cs="Arial"/>
          <w:sz w:val="22"/>
          <w:szCs w:val="22"/>
        </w:rPr>
        <w:t>.</w:t>
      </w:r>
    </w:p>
    <w:p w:rsidR="00DE13B7" w:rsidRPr="00DE13B7" w:rsidRDefault="00DE13B7" w:rsidP="00DE13B7">
      <w:pPr>
        <w:autoSpaceDE w:val="0"/>
        <w:autoSpaceDN w:val="0"/>
        <w:adjustRightInd w:val="0"/>
        <w:rPr>
          <w:rFonts w:cs="Arial"/>
          <w:sz w:val="22"/>
          <w:szCs w:val="22"/>
        </w:rPr>
      </w:pPr>
    </w:p>
    <w:p w:rsidR="00DE13B7" w:rsidRPr="00D0701F" w:rsidRDefault="00DE13B7" w:rsidP="00D0701F">
      <w:pPr>
        <w:spacing w:after="120"/>
        <w:rPr>
          <w:rFonts w:eastAsia="Calibri"/>
          <w:sz w:val="22"/>
          <w:szCs w:val="22"/>
          <w:lang w:eastAsia="en-US"/>
        </w:rPr>
      </w:pPr>
      <w:r w:rsidRPr="00D0701F">
        <w:rPr>
          <w:rFonts w:eastAsia="Calibri"/>
          <w:sz w:val="22"/>
          <w:szCs w:val="22"/>
          <w:lang w:eastAsia="en-US"/>
        </w:rPr>
        <w:t>Pracoviště na stavbě</w:t>
      </w:r>
      <w:r w:rsidR="00D0701F">
        <w:rPr>
          <w:rFonts w:eastAsia="Calibri"/>
          <w:sz w:val="22"/>
          <w:szCs w:val="22"/>
          <w:lang w:eastAsia="en-US"/>
        </w:rPr>
        <w:t>:</w:t>
      </w:r>
    </w:p>
    <w:p w:rsidR="00DE13B7" w:rsidRPr="000F4219" w:rsidRDefault="00DE13B7" w:rsidP="000F4219">
      <w:pPr>
        <w:pStyle w:val="Odstavecseseznamem"/>
        <w:numPr>
          <w:ilvl w:val="0"/>
          <w:numId w:val="41"/>
        </w:numPr>
        <w:autoSpaceDE w:val="0"/>
        <w:autoSpaceDN w:val="0"/>
        <w:adjustRightInd w:val="0"/>
        <w:rPr>
          <w:rFonts w:cs="Arial"/>
          <w:sz w:val="22"/>
          <w:szCs w:val="22"/>
        </w:rPr>
      </w:pPr>
      <w:r w:rsidRPr="000F4219">
        <w:rPr>
          <w:rFonts w:cs="Arial"/>
          <w:sz w:val="22"/>
          <w:szCs w:val="22"/>
        </w:rPr>
        <w:t>nůžky a ohýbačky výztuže, kombinované stroje, skružovačky</w:t>
      </w:r>
      <w:r w:rsidR="008D5B78">
        <w:rPr>
          <w:rFonts w:cs="Arial"/>
          <w:sz w:val="22"/>
          <w:szCs w:val="22"/>
        </w:rPr>
        <w:t>,</w:t>
      </w:r>
    </w:p>
    <w:p w:rsidR="00DE13B7" w:rsidRPr="000F4219" w:rsidRDefault="00DE13B7" w:rsidP="000F4219">
      <w:pPr>
        <w:pStyle w:val="Odstavecseseznamem"/>
        <w:numPr>
          <w:ilvl w:val="0"/>
          <w:numId w:val="41"/>
        </w:numPr>
        <w:autoSpaceDE w:val="0"/>
        <w:autoSpaceDN w:val="0"/>
        <w:adjustRightInd w:val="0"/>
        <w:rPr>
          <w:rFonts w:cs="Arial"/>
          <w:sz w:val="22"/>
          <w:szCs w:val="22"/>
        </w:rPr>
      </w:pPr>
      <w:r w:rsidRPr="000F4219">
        <w:rPr>
          <w:rFonts w:cs="Arial"/>
          <w:sz w:val="22"/>
          <w:szCs w:val="22"/>
        </w:rPr>
        <w:t>armovací klička na vázání výztuže vázacím drátem, kleště, pákové nůžky na železo, nůžky na železo, měřidla</w:t>
      </w:r>
      <w:r w:rsidR="008D5B78">
        <w:rPr>
          <w:rFonts w:cs="Arial"/>
          <w:sz w:val="22"/>
          <w:szCs w:val="22"/>
        </w:rPr>
        <w:t>.</w:t>
      </w:r>
    </w:p>
    <w:p w:rsidR="001903C6" w:rsidRPr="00CB51AA" w:rsidRDefault="00975123" w:rsidP="00DE13B7">
      <w:pPr>
        <w:pStyle w:val="Nadpis2"/>
      </w:pPr>
      <w:bookmarkStart w:id="28" w:name="_Toc423037384"/>
      <w:r>
        <w:lastRenderedPageBreak/>
        <w:t xml:space="preserve">Lektorské </w:t>
      </w:r>
      <w:r w:rsidR="001903C6">
        <w:t>zabezpečení výuky</w:t>
      </w:r>
      <w:bookmarkEnd w:id="28"/>
    </w:p>
    <w:p w:rsidR="00084C83" w:rsidRPr="002868DA" w:rsidRDefault="00084C83" w:rsidP="00D0701F">
      <w:pPr>
        <w:spacing w:after="120"/>
        <w:jc w:val="both"/>
        <w:rPr>
          <w:rFonts w:cs="Arial"/>
          <w:sz w:val="22"/>
          <w:szCs w:val="22"/>
        </w:rPr>
      </w:pPr>
      <w:r w:rsidRPr="002868DA">
        <w:rPr>
          <w:rFonts w:cs="Arial"/>
          <w:sz w:val="22"/>
          <w:szCs w:val="22"/>
        </w:rPr>
        <w:t>Požadovaná kvalifikace lektorů programu:</w:t>
      </w:r>
      <w:r>
        <w:rPr>
          <w:rFonts w:cs="Arial"/>
          <w:sz w:val="22"/>
          <w:szCs w:val="22"/>
        </w:rPr>
        <w:t xml:space="preserve"> </w:t>
      </w:r>
    </w:p>
    <w:p w:rsidR="00084C83" w:rsidRPr="00084C83" w:rsidRDefault="00084C83" w:rsidP="00084C83">
      <w:pPr>
        <w:pStyle w:val="Odstavecseseznamem"/>
        <w:numPr>
          <w:ilvl w:val="0"/>
          <w:numId w:val="29"/>
        </w:numPr>
        <w:rPr>
          <w:rFonts w:cs="Arial"/>
          <w:sz w:val="22"/>
          <w:szCs w:val="22"/>
        </w:rPr>
      </w:pPr>
      <w:r w:rsidRPr="00084C83">
        <w:rPr>
          <w:rFonts w:cs="Arial"/>
          <w:sz w:val="22"/>
          <w:szCs w:val="22"/>
        </w:rPr>
        <w:t>Odborná způsobilost:</w:t>
      </w:r>
    </w:p>
    <w:p w:rsidR="00084C83" w:rsidRPr="00084C83" w:rsidRDefault="00084C83" w:rsidP="00084C83">
      <w:pPr>
        <w:pStyle w:val="Odstavecseseznamem"/>
        <w:numPr>
          <w:ilvl w:val="0"/>
          <w:numId w:val="30"/>
        </w:numPr>
        <w:rPr>
          <w:rFonts w:cs="Arial"/>
          <w:sz w:val="22"/>
          <w:szCs w:val="22"/>
        </w:rPr>
      </w:pPr>
      <w:r w:rsidRPr="00084C83">
        <w:rPr>
          <w:rFonts w:cs="Arial"/>
          <w:color w:val="000000"/>
          <w:sz w:val="22"/>
          <w:szCs w:val="22"/>
        </w:rPr>
        <w:t>střední vzdělání s maturitní zkouškou v oboru vzdělání, který odpovídá charakteru vyučovaného programu/modulů programu, nebo</w:t>
      </w:r>
    </w:p>
    <w:p w:rsidR="00084C83" w:rsidRPr="00084C83" w:rsidRDefault="00084C83" w:rsidP="00084C83">
      <w:pPr>
        <w:pStyle w:val="Odstavecseseznamem"/>
        <w:numPr>
          <w:ilvl w:val="0"/>
          <w:numId w:val="30"/>
        </w:numPr>
        <w:rPr>
          <w:rFonts w:cs="Arial"/>
          <w:sz w:val="22"/>
          <w:szCs w:val="22"/>
        </w:rPr>
      </w:pPr>
      <w:r w:rsidRPr="00084C83">
        <w:rPr>
          <w:rFonts w:cs="Arial"/>
          <w:color w:val="000000"/>
          <w:sz w:val="22"/>
          <w:szCs w:val="22"/>
        </w:rPr>
        <w:t>vyšší odborné vzdělání v akreditovaném vzdělávacím programu VOŠ, který odpovídá charakteru vyučovaného programu/modulů programu, nebo</w:t>
      </w:r>
    </w:p>
    <w:p w:rsidR="00084C83" w:rsidRPr="00084C83" w:rsidRDefault="00084C83" w:rsidP="00084C83">
      <w:pPr>
        <w:pStyle w:val="Odstavecseseznamem"/>
        <w:numPr>
          <w:ilvl w:val="0"/>
          <w:numId w:val="30"/>
        </w:numPr>
        <w:rPr>
          <w:rFonts w:cs="Arial"/>
          <w:sz w:val="22"/>
          <w:szCs w:val="22"/>
        </w:rPr>
      </w:pPr>
      <w:r w:rsidRPr="00084C83">
        <w:rPr>
          <w:rFonts w:cs="Arial"/>
          <w:color w:val="000000"/>
          <w:sz w:val="22"/>
          <w:szCs w:val="22"/>
        </w:rPr>
        <w:t>vysokoškolské vzdělání v akreditovaném studijním programu studijního oboru, který odpovídá charakteru vyučovaného programu/modulů programu.</w:t>
      </w:r>
    </w:p>
    <w:p w:rsidR="00084C83" w:rsidRPr="00084C83" w:rsidRDefault="00084C83" w:rsidP="00084C83">
      <w:pPr>
        <w:pStyle w:val="Odstavecseseznamem"/>
        <w:numPr>
          <w:ilvl w:val="0"/>
          <w:numId w:val="29"/>
        </w:numPr>
        <w:rPr>
          <w:rFonts w:cs="Arial"/>
          <w:sz w:val="22"/>
          <w:szCs w:val="22"/>
        </w:rPr>
      </w:pPr>
      <w:r w:rsidRPr="00084C83">
        <w:rPr>
          <w:rFonts w:cs="Arial"/>
          <w:sz w:val="22"/>
          <w:szCs w:val="22"/>
        </w:rPr>
        <w:t>Pedagogická způsobilost:</w:t>
      </w:r>
    </w:p>
    <w:p w:rsidR="00084C83" w:rsidRPr="00084C83" w:rsidRDefault="00084C83" w:rsidP="00084C83">
      <w:pPr>
        <w:pStyle w:val="Odstavecseseznamem"/>
        <w:numPr>
          <w:ilvl w:val="0"/>
          <w:numId w:val="30"/>
        </w:numPr>
        <w:rPr>
          <w:rFonts w:cs="Arial"/>
          <w:sz w:val="22"/>
          <w:szCs w:val="22"/>
        </w:rPr>
      </w:pPr>
      <w:r w:rsidRPr="00084C83">
        <w:rPr>
          <w:rFonts w:cs="Arial"/>
          <w:color w:val="000000"/>
          <w:sz w:val="22"/>
          <w:szCs w:val="22"/>
        </w:rPr>
        <w:t>bakalářské vzdělání v programu v oblasti pedagogických věd zaměřeném na přípravu učitelů středních škol, nebo</w:t>
      </w:r>
    </w:p>
    <w:p w:rsidR="00084C83" w:rsidRPr="00084C83" w:rsidRDefault="00084C83" w:rsidP="00084C83">
      <w:pPr>
        <w:pStyle w:val="Odstavecseseznamem"/>
        <w:numPr>
          <w:ilvl w:val="0"/>
          <w:numId w:val="30"/>
        </w:numPr>
        <w:rPr>
          <w:rFonts w:cs="Arial"/>
          <w:sz w:val="22"/>
          <w:szCs w:val="22"/>
        </w:rPr>
      </w:pPr>
      <w:r w:rsidRPr="00084C83">
        <w:rPr>
          <w:rFonts w:cs="Arial"/>
          <w:color w:val="000000"/>
          <w:sz w:val="22"/>
          <w:szCs w:val="22"/>
        </w:rPr>
        <w:t>úspěšné absolvování programu celoživotního vzdělávání uskutečňovaného VŠ, který je zaměřen na přípravu učitelů středních škol, nebo</w:t>
      </w:r>
    </w:p>
    <w:p w:rsidR="00084C83" w:rsidRPr="00084C83" w:rsidRDefault="00084C83" w:rsidP="00084C83">
      <w:pPr>
        <w:pStyle w:val="Odstavecseseznamem"/>
        <w:numPr>
          <w:ilvl w:val="0"/>
          <w:numId w:val="30"/>
        </w:numPr>
        <w:rPr>
          <w:rFonts w:cs="Arial"/>
          <w:sz w:val="22"/>
          <w:szCs w:val="22"/>
        </w:rPr>
      </w:pPr>
      <w:r w:rsidRPr="00084C83">
        <w:rPr>
          <w:rFonts w:cs="Arial"/>
          <w:color w:val="000000"/>
          <w:sz w:val="22"/>
          <w:szCs w:val="22"/>
        </w:rPr>
        <w:t>úspěšně ukončený certifikovaný kurz lektora, nebo</w:t>
      </w:r>
    </w:p>
    <w:p w:rsidR="00084C83" w:rsidRPr="00084C83" w:rsidRDefault="00084C83" w:rsidP="00084C83">
      <w:pPr>
        <w:pStyle w:val="Odstavecseseznamem"/>
        <w:numPr>
          <w:ilvl w:val="0"/>
          <w:numId w:val="30"/>
        </w:numPr>
        <w:rPr>
          <w:rFonts w:cs="Arial"/>
          <w:sz w:val="22"/>
          <w:szCs w:val="22"/>
        </w:rPr>
      </w:pPr>
      <w:r w:rsidRPr="00084C83">
        <w:rPr>
          <w:rFonts w:cs="Arial"/>
          <w:color w:val="000000"/>
          <w:sz w:val="22"/>
          <w:szCs w:val="22"/>
        </w:rPr>
        <w:t>úspěšně ukončené studium pedagogiky.</w:t>
      </w:r>
    </w:p>
    <w:p w:rsidR="00084C83" w:rsidRPr="00084C83" w:rsidRDefault="00084C83" w:rsidP="00084C83">
      <w:pPr>
        <w:pStyle w:val="Odstavecseseznamem"/>
        <w:numPr>
          <w:ilvl w:val="0"/>
          <w:numId w:val="29"/>
        </w:numPr>
        <w:rPr>
          <w:rFonts w:cs="Arial"/>
          <w:sz w:val="22"/>
          <w:szCs w:val="22"/>
        </w:rPr>
      </w:pPr>
      <w:r w:rsidRPr="00084C83">
        <w:rPr>
          <w:rFonts w:cs="Arial"/>
          <w:sz w:val="22"/>
          <w:szCs w:val="22"/>
        </w:rPr>
        <w:t>Odborná praxe:</w:t>
      </w:r>
    </w:p>
    <w:p w:rsidR="00D0701F" w:rsidRPr="00D0701F" w:rsidRDefault="00084C83" w:rsidP="00D0701F">
      <w:pPr>
        <w:pStyle w:val="Odstavecseseznamem"/>
        <w:spacing w:after="120"/>
        <w:ind w:left="357"/>
        <w:rPr>
          <w:rFonts w:cs="Arial"/>
          <w:color w:val="000000"/>
          <w:sz w:val="22"/>
          <w:szCs w:val="22"/>
        </w:rPr>
      </w:pPr>
      <w:r w:rsidRPr="00084C83">
        <w:rPr>
          <w:rFonts w:cs="Arial"/>
          <w:color w:val="000000"/>
          <w:sz w:val="22"/>
          <w:szCs w:val="22"/>
        </w:rPr>
        <w:t>Nejméně 2 roky odborné praxe, 3 roky pedagogické praxe</w:t>
      </w:r>
      <w:r w:rsidR="00487226">
        <w:rPr>
          <w:rFonts w:cs="Arial"/>
          <w:color w:val="000000"/>
          <w:sz w:val="22"/>
          <w:szCs w:val="22"/>
        </w:rPr>
        <w:t xml:space="preserve"> (alespoň jeden lektor).</w:t>
      </w:r>
    </w:p>
    <w:p w:rsidR="008D5B78" w:rsidRPr="008D5B78" w:rsidRDefault="00084C83" w:rsidP="008D5B78">
      <w:pPr>
        <w:pStyle w:val="Odstavecseseznamem"/>
        <w:numPr>
          <w:ilvl w:val="0"/>
          <w:numId w:val="29"/>
        </w:numPr>
        <w:jc w:val="both"/>
        <w:rPr>
          <w:rFonts w:cs="Arial"/>
          <w:color w:val="000000"/>
        </w:rPr>
      </w:pPr>
      <w:r w:rsidRPr="008D5B78">
        <w:rPr>
          <w:rFonts w:cs="Arial"/>
          <w:color w:val="000000"/>
          <w:sz w:val="22"/>
          <w:szCs w:val="22"/>
        </w:rPr>
        <w:t>Lektor praktických modulů kvalifikací na úrovni H disponuje navíc výučním listem v oboru vzdělání, který odpovídá charakteru vyučovaného programu/modulu</w:t>
      </w:r>
      <w:r w:rsidR="008D5B78">
        <w:rPr>
          <w:rFonts w:cs="Arial"/>
          <w:color w:val="000000"/>
          <w:sz w:val="22"/>
          <w:szCs w:val="22"/>
        </w:rPr>
        <w:t xml:space="preserve">, nebo kvalifikací učitele odborného výcviku nebo učitele praktického vyučování </w:t>
      </w:r>
      <w:r w:rsidR="008D5B78" w:rsidRPr="008D5B78">
        <w:rPr>
          <w:rFonts w:cs="Arial"/>
          <w:color w:val="000000"/>
          <w:sz w:val="22"/>
          <w:szCs w:val="22"/>
        </w:rPr>
        <w:t xml:space="preserve">v oboru vzdělání, který odpovídá charakteru vyučovaného programu/modulu. </w:t>
      </w:r>
    </w:p>
    <w:p w:rsidR="00084C83" w:rsidRPr="008D5B78" w:rsidRDefault="00084C83" w:rsidP="008D5B78">
      <w:pPr>
        <w:pStyle w:val="Odstavecseseznamem"/>
        <w:ind w:left="360"/>
        <w:rPr>
          <w:rFonts w:cs="Arial"/>
          <w:color w:val="000000"/>
        </w:rPr>
      </w:pPr>
      <w:r w:rsidRPr="008D5B78">
        <w:rPr>
          <w:rFonts w:cs="Arial"/>
          <w:color w:val="000000"/>
          <w:sz w:val="22"/>
          <w:szCs w:val="22"/>
        </w:rPr>
        <w:t xml:space="preserve"> </w:t>
      </w:r>
    </w:p>
    <w:p w:rsidR="00E52895" w:rsidRPr="00CB51AA" w:rsidRDefault="00E52895" w:rsidP="00E52895">
      <w:pPr>
        <w:pStyle w:val="Nadpis2"/>
      </w:pPr>
      <w:bookmarkStart w:id="29" w:name="_Toc423037385"/>
      <w:r>
        <w:t>Vedení dokumentace kurzu</w:t>
      </w:r>
      <w:bookmarkEnd w:id="29"/>
      <w:r w:rsidR="00084C83">
        <w:t xml:space="preserve"> </w:t>
      </w:r>
    </w:p>
    <w:p w:rsidR="00975123" w:rsidRDefault="00975123" w:rsidP="00975123">
      <w:pPr>
        <w:rPr>
          <w:rFonts w:cs="Arial"/>
          <w:color w:val="000000"/>
          <w:sz w:val="22"/>
          <w:szCs w:val="22"/>
        </w:rPr>
      </w:pPr>
      <w:r>
        <w:rPr>
          <w:rFonts w:cs="Arial"/>
          <w:color w:val="000000"/>
          <w:sz w:val="22"/>
          <w:szCs w:val="22"/>
        </w:rPr>
        <w:t>V souvislosti s kurzem je vedena dokumentace o</w:t>
      </w:r>
      <w:r w:rsidRPr="00975123">
        <w:rPr>
          <w:rFonts w:cs="Arial"/>
          <w:color w:val="000000"/>
          <w:sz w:val="22"/>
          <w:szCs w:val="22"/>
        </w:rPr>
        <w:t xml:space="preserve">: </w:t>
      </w:r>
    </w:p>
    <w:p w:rsidR="00975123" w:rsidRPr="00975123" w:rsidRDefault="00975123" w:rsidP="00975123">
      <w:pPr>
        <w:rPr>
          <w:rFonts w:cs="Arial"/>
          <w:color w:val="000000"/>
          <w:sz w:val="22"/>
          <w:szCs w:val="22"/>
        </w:rPr>
      </w:pPr>
    </w:p>
    <w:p w:rsidR="00975123" w:rsidRPr="00975123" w:rsidRDefault="00975123" w:rsidP="00D0701F">
      <w:pPr>
        <w:numPr>
          <w:ilvl w:val="0"/>
          <w:numId w:val="25"/>
        </w:numPr>
        <w:spacing w:after="120"/>
        <w:ind w:left="714" w:hanging="357"/>
        <w:rPr>
          <w:rFonts w:cs="Arial"/>
          <w:color w:val="000000"/>
          <w:sz w:val="22"/>
          <w:szCs w:val="22"/>
        </w:rPr>
      </w:pPr>
      <w:r w:rsidRPr="00975123">
        <w:rPr>
          <w:rFonts w:cs="Arial"/>
          <w:b/>
          <w:color w:val="000000"/>
          <w:sz w:val="22"/>
          <w:szCs w:val="22"/>
        </w:rPr>
        <w:t>zahájení vzdělávání</w:t>
      </w:r>
      <w:r w:rsidRPr="00975123">
        <w:rPr>
          <w:rFonts w:cs="Arial"/>
          <w:color w:val="000000"/>
          <w:sz w:val="22"/>
          <w:szCs w:val="22"/>
        </w:rPr>
        <w:t xml:space="preserve"> (vstupní dotazník účastníka vzdělávání, vč. uvedení jeho identifikačních údajů a kopie dokladu o dosaženém stupni n</w:t>
      </w:r>
      <w:r w:rsidR="00FF4D61">
        <w:rPr>
          <w:rFonts w:cs="Arial"/>
          <w:color w:val="000000"/>
          <w:sz w:val="22"/>
          <w:szCs w:val="22"/>
        </w:rPr>
        <w:t>ejvyššího dosaženého vzdělání)</w:t>
      </w:r>
      <w:r w:rsidR="00D0701F">
        <w:rPr>
          <w:rFonts w:cs="Arial"/>
          <w:color w:val="000000"/>
          <w:sz w:val="22"/>
          <w:szCs w:val="22"/>
        </w:rPr>
        <w:t>,</w:t>
      </w:r>
    </w:p>
    <w:p w:rsidR="00975123" w:rsidRPr="00975123" w:rsidRDefault="00975123" w:rsidP="00D0701F">
      <w:pPr>
        <w:numPr>
          <w:ilvl w:val="0"/>
          <w:numId w:val="25"/>
        </w:numPr>
        <w:spacing w:after="120"/>
        <w:ind w:left="714" w:hanging="357"/>
        <w:rPr>
          <w:rFonts w:cs="Arial"/>
          <w:color w:val="000000"/>
          <w:sz w:val="22"/>
          <w:szCs w:val="22"/>
        </w:rPr>
      </w:pPr>
      <w:r w:rsidRPr="00975123">
        <w:rPr>
          <w:rFonts w:cs="Arial"/>
          <w:b/>
          <w:color w:val="000000"/>
          <w:sz w:val="22"/>
          <w:szCs w:val="22"/>
        </w:rPr>
        <w:t>průběhu vzdělávání</w:t>
      </w:r>
      <w:r w:rsidRPr="00975123">
        <w:rPr>
          <w:rFonts w:cs="Arial"/>
          <w:color w:val="000000"/>
          <w:sz w:val="22"/>
          <w:szCs w:val="22"/>
        </w:rPr>
        <w:t xml:space="preserve"> („</w:t>
      </w:r>
      <w:r w:rsidR="00D0701F" w:rsidRPr="00D0701F">
        <w:rPr>
          <w:rFonts w:cs="Arial"/>
          <w:color w:val="000000"/>
          <w:sz w:val="22"/>
          <w:szCs w:val="22"/>
        </w:rPr>
        <w:t>třídní kniha“, ve které bude uvedeno datum konání výuky, hodinový rozsah výuky s rozdělením na teoretickou a praktickou výuku, konkrétní obsah výuky, evidence účastníků výuky, jméno a podpis vyučujícího),</w:t>
      </w:r>
    </w:p>
    <w:p w:rsidR="00975123" w:rsidRPr="00975123" w:rsidRDefault="00975123" w:rsidP="00D0701F">
      <w:pPr>
        <w:numPr>
          <w:ilvl w:val="0"/>
          <w:numId w:val="25"/>
        </w:numPr>
        <w:spacing w:after="120"/>
        <w:ind w:left="714" w:hanging="357"/>
        <w:rPr>
          <w:rFonts w:cs="Arial"/>
          <w:color w:val="000000"/>
          <w:sz w:val="22"/>
          <w:szCs w:val="22"/>
        </w:rPr>
      </w:pPr>
      <w:r w:rsidRPr="00975123">
        <w:rPr>
          <w:rFonts w:cs="Arial"/>
          <w:b/>
          <w:color w:val="000000"/>
          <w:sz w:val="22"/>
          <w:szCs w:val="22"/>
        </w:rPr>
        <w:t>ukončení vzdělávání</w:t>
      </w:r>
      <w:r w:rsidRPr="00975123">
        <w:rPr>
          <w:rFonts w:cs="Arial"/>
          <w:color w:val="000000"/>
          <w:sz w:val="22"/>
          <w:szCs w:val="22"/>
        </w:rPr>
        <w:t xml:space="preserve"> (</w:t>
      </w:r>
      <w:r w:rsidR="00D0701F" w:rsidRPr="00D0701F">
        <w:rPr>
          <w:rFonts w:cs="Arial"/>
          <w:color w:val="000000"/>
          <w:sz w:val="22"/>
          <w:szCs w:val="22"/>
        </w:rPr>
        <w:t>evidence účastníků u závěrečné zkoušky, kopie vydaných osvědčení –</w:t>
      </w:r>
      <w:r w:rsidR="00487226">
        <w:rPr>
          <w:rFonts w:cs="Arial"/>
          <w:color w:val="000000"/>
          <w:sz w:val="22"/>
          <w:szCs w:val="22"/>
        </w:rPr>
        <w:t xml:space="preserve"> potvrz</w:t>
      </w:r>
      <w:r w:rsidR="00D0701F" w:rsidRPr="00D0701F">
        <w:rPr>
          <w:rFonts w:cs="Arial"/>
          <w:color w:val="000000"/>
          <w:sz w:val="22"/>
          <w:szCs w:val="22"/>
        </w:rPr>
        <w:t>ení o účasti v akreditovaném vzdělávacím programu a osvědčení o získání profesní kvalifikace).</w:t>
      </w:r>
    </w:p>
    <w:p w:rsidR="00D0701F" w:rsidRPr="00603113" w:rsidRDefault="00D0701F" w:rsidP="00D0701F">
      <w:pPr>
        <w:spacing w:after="120"/>
        <w:jc w:val="both"/>
        <w:rPr>
          <w:rFonts w:cs="Arial"/>
          <w:color w:val="000000"/>
          <w:sz w:val="22"/>
          <w:szCs w:val="22"/>
        </w:rPr>
      </w:pPr>
      <w:r w:rsidRPr="00A635C4">
        <w:rPr>
          <w:rFonts w:cs="Arial"/>
          <w:color w:val="000000"/>
          <w:sz w:val="22"/>
          <w:szCs w:val="22"/>
        </w:rPr>
        <w:t>Pozn.: Tyto doklady jsou ve vzdělávací instituci uchovávány po dobu platnosti akreditace, popř. do doby ukončení kurzu zahájeného v době platnosti udělené akreditace.</w:t>
      </w:r>
    </w:p>
    <w:p w:rsidR="00D0701F" w:rsidRPr="00A635C4" w:rsidRDefault="00D0701F" w:rsidP="00D0701F">
      <w:pPr>
        <w:spacing w:after="120"/>
        <w:jc w:val="both"/>
        <w:rPr>
          <w:rFonts w:cs="Arial"/>
          <w:color w:val="000000"/>
          <w:sz w:val="22"/>
          <w:szCs w:val="22"/>
        </w:rPr>
      </w:pPr>
      <w:r w:rsidRPr="00A635C4">
        <w:rPr>
          <w:rFonts w:cs="Arial"/>
          <w:color w:val="000000"/>
          <w:sz w:val="22"/>
          <w:szCs w:val="22"/>
        </w:rPr>
        <w:t>Kopie vydaných osvědčení jsou ve vzdělávací instituci uchovávány v souladu se zákonem o archivnictví.</w:t>
      </w:r>
    </w:p>
    <w:p w:rsidR="00D0701F" w:rsidRDefault="00D0701F" w:rsidP="00D0701F">
      <w:pPr>
        <w:spacing w:after="120"/>
        <w:rPr>
          <w:rFonts w:cs="Arial"/>
          <w:sz w:val="22"/>
          <w:szCs w:val="22"/>
        </w:rPr>
      </w:pPr>
      <w:r w:rsidRPr="00A635C4">
        <w:rPr>
          <w:rStyle w:val="Siln"/>
          <w:b w:val="0"/>
          <w:sz w:val="22"/>
          <w:szCs w:val="22"/>
        </w:rPr>
        <w:t xml:space="preserve">Vzory osvědčení a podmínky jejich vydávání jsou uvedeny na </w:t>
      </w:r>
      <w:hyperlink r:id="rId14" w:history="1">
        <w:r w:rsidRPr="00A635C4">
          <w:rPr>
            <w:rStyle w:val="Hypertextovodkaz"/>
            <w:sz w:val="22"/>
            <w:szCs w:val="22"/>
          </w:rPr>
          <w:t>http://www.msmt.cz/vzdelavani/dalsi-vzdelavani/rekvalifikace-1</w:t>
        </w:r>
      </w:hyperlink>
      <w:r w:rsidRPr="00A635C4">
        <w:rPr>
          <w:rStyle w:val="Siln"/>
          <w:b w:val="0"/>
          <w:sz w:val="22"/>
          <w:szCs w:val="22"/>
        </w:rPr>
        <w:t>.</w:t>
      </w:r>
    </w:p>
    <w:p w:rsidR="00E52895" w:rsidRDefault="00E52895" w:rsidP="00E52895">
      <w:pPr>
        <w:rPr>
          <w:rFonts w:cs="Arial"/>
          <w:sz w:val="22"/>
          <w:szCs w:val="22"/>
        </w:rPr>
      </w:pPr>
    </w:p>
    <w:p w:rsidR="007F400F" w:rsidRPr="005E177E" w:rsidRDefault="007F400F" w:rsidP="00215964">
      <w:pPr>
        <w:pStyle w:val="Nadpis2"/>
      </w:pPr>
      <w:bookmarkStart w:id="30" w:name="_Toc423037386"/>
      <w:r w:rsidRPr="005E177E">
        <w:t>Metodické postupy</w:t>
      </w:r>
      <w:bookmarkEnd w:id="25"/>
      <w:r w:rsidR="00215964">
        <w:t xml:space="preserve"> výuky</w:t>
      </w:r>
      <w:bookmarkEnd w:id="26"/>
      <w:bookmarkEnd w:id="30"/>
    </w:p>
    <w:p w:rsidR="00487226" w:rsidRDefault="00487226" w:rsidP="0067042F">
      <w:pPr>
        <w:jc w:val="both"/>
        <w:rPr>
          <w:sz w:val="22"/>
          <w:szCs w:val="22"/>
        </w:rPr>
      </w:pPr>
      <w:bookmarkStart w:id="31" w:name="_Toc289084680"/>
      <w:r w:rsidRPr="00931137">
        <w:rPr>
          <w:sz w:val="22"/>
          <w:szCs w:val="22"/>
        </w:rPr>
        <w:t xml:space="preserve">Základními metodami budou výklad, </w:t>
      </w:r>
      <w:r>
        <w:rPr>
          <w:sz w:val="22"/>
          <w:szCs w:val="22"/>
        </w:rPr>
        <w:t>instruktáž, demonstrace,</w:t>
      </w:r>
      <w:r w:rsidRPr="00931137">
        <w:rPr>
          <w:sz w:val="22"/>
          <w:szCs w:val="22"/>
        </w:rPr>
        <w:t>procvičování (</w:t>
      </w:r>
      <w:r>
        <w:rPr>
          <w:sz w:val="22"/>
          <w:szCs w:val="22"/>
        </w:rPr>
        <w:t>nácvik</w:t>
      </w:r>
      <w:r w:rsidRPr="00931137">
        <w:rPr>
          <w:sz w:val="22"/>
          <w:szCs w:val="22"/>
        </w:rPr>
        <w:t>) a praxe.</w:t>
      </w:r>
    </w:p>
    <w:p w:rsidR="0067042F" w:rsidRDefault="00931137" w:rsidP="0067042F">
      <w:pPr>
        <w:jc w:val="both"/>
        <w:rPr>
          <w:sz w:val="22"/>
          <w:szCs w:val="22"/>
        </w:rPr>
      </w:pPr>
      <w:r w:rsidRPr="00931137">
        <w:rPr>
          <w:sz w:val="22"/>
          <w:szCs w:val="22"/>
        </w:rPr>
        <w:lastRenderedPageBreak/>
        <w:t xml:space="preserve">Při realizaci rekvalifikačního programu budou uplatňovány metody a formy výuky v závislosti na povaze probírané látky. Používané metody a formy práce budou přizpůsobeny věku účastníků, jejich schopnostem, možnostem a potřebám. </w:t>
      </w:r>
    </w:p>
    <w:p w:rsidR="00191DC1" w:rsidRPr="007B7625" w:rsidRDefault="00191DC1" w:rsidP="0067042F">
      <w:pPr>
        <w:jc w:val="both"/>
        <w:rPr>
          <w:sz w:val="22"/>
          <w:szCs w:val="22"/>
        </w:rPr>
      </w:pPr>
      <w:r>
        <w:rPr>
          <w:sz w:val="22"/>
          <w:szCs w:val="22"/>
        </w:rPr>
        <w:t>Lektor bude přizpůsobovat výuku specifikám vzdělávání dospělých, zohledňovat bude zejména jejich věk, získané vzdělání, dosavadní praxi.</w:t>
      </w:r>
    </w:p>
    <w:p w:rsidR="005559C5" w:rsidRDefault="00215964" w:rsidP="00700B71">
      <w:pPr>
        <w:pStyle w:val="Nadpis2"/>
        <w:rPr>
          <w:rFonts w:eastAsia="Calibri"/>
          <w:lang w:eastAsia="en-US"/>
        </w:rPr>
      </w:pPr>
      <w:bookmarkStart w:id="32" w:name="_Toc423037387"/>
      <w:r>
        <w:rPr>
          <w:rFonts w:eastAsia="Calibri"/>
          <w:lang w:eastAsia="en-US"/>
        </w:rPr>
        <w:t>Postupy hodnocení výuky</w:t>
      </w:r>
      <w:bookmarkEnd w:id="31"/>
      <w:bookmarkEnd w:id="32"/>
    </w:p>
    <w:p w:rsidR="00931137" w:rsidRDefault="00931137" w:rsidP="00931137">
      <w:pPr>
        <w:spacing w:after="120"/>
        <w:jc w:val="both"/>
        <w:rPr>
          <w:rFonts w:cs="Arial"/>
          <w:sz w:val="22"/>
          <w:szCs w:val="22"/>
        </w:rPr>
      </w:pPr>
      <w:r w:rsidRPr="005A6173">
        <w:rPr>
          <w:rFonts w:cs="Arial"/>
          <w:color w:val="000000"/>
          <w:sz w:val="22"/>
          <w:szCs w:val="22"/>
        </w:rPr>
        <w:t xml:space="preserve">Účastníci budou hodnoceni podle </w:t>
      </w:r>
      <w:r>
        <w:rPr>
          <w:rFonts w:cs="Arial"/>
          <w:color w:val="000000"/>
          <w:sz w:val="22"/>
          <w:szCs w:val="22"/>
        </w:rPr>
        <w:t xml:space="preserve">kritérií </w:t>
      </w:r>
      <w:r w:rsidR="00487226">
        <w:rPr>
          <w:rFonts w:cs="Arial"/>
          <w:color w:val="000000"/>
          <w:sz w:val="22"/>
          <w:szCs w:val="22"/>
        </w:rPr>
        <w:t xml:space="preserve">(parametrů) </w:t>
      </w:r>
      <w:r>
        <w:rPr>
          <w:rFonts w:cs="Arial"/>
          <w:color w:val="000000"/>
          <w:sz w:val="22"/>
          <w:szCs w:val="22"/>
        </w:rPr>
        <w:t xml:space="preserve">stanovených v jednotlivých modulech. </w:t>
      </w:r>
      <w:r w:rsidRPr="005A6173">
        <w:rPr>
          <w:rFonts w:cs="Arial"/>
          <w:sz w:val="22"/>
          <w:szCs w:val="22"/>
        </w:rPr>
        <w:t>Posuzovat se bude pracovní přístup, kvalita provedené prá</w:t>
      </w:r>
      <w:r>
        <w:rPr>
          <w:rFonts w:cs="Arial"/>
          <w:sz w:val="22"/>
          <w:szCs w:val="22"/>
        </w:rPr>
        <w:t>ce, schopnost spolupráce.</w:t>
      </w:r>
    </w:p>
    <w:p w:rsidR="00931137" w:rsidRDefault="00931137" w:rsidP="00931137">
      <w:pPr>
        <w:spacing w:after="120"/>
        <w:jc w:val="both"/>
        <w:rPr>
          <w:rFonts w:cs="Arial"/>
          <w:sz w:val="22"/>
          <w:szCs w:val="22"/>
        </w:rPr>
      </w:pPr>
      <w:r>
        <w:rPr>
          <w:rFonts w:cs="Arial"/>
          <w:sz w:val="22"/>
          <w:szCs w:val="22"/>
        </w:rPr>
        <w:t xml:space="preserve">Každý modul bude zakončen </w:t>
      </w:r>
      <w:r w:rsidRPr="00931137">
        <w:rPr>
          <w:rFonts w:cs="Arial"/>
          <w:sz w:val="22"/>
          <w:szCs w:val="22"/>
        </w:rPr>
        <w:t>zápočtem</w:t>
      </w:r>
      <w:r>
        <w:rPr>
          <w:rFonts w:cs="Arial"/>
          <w:sz w:val="22"/>
          <w:szCs w:val="22"/>
        </w:rPr>
        <w:t>.</w:t>
      </w:r>
    </w:p>
    <w:p w:rsidR="0067042F" w:rsidRPr="00931137" w:rsidRDefault="0067042F" w:rsidP="00931137">
      <w:pPr>
        <w:spacing w:after="120"/>
        <w:jc w:val="both"/>
        <w:rPr>
          <w:rFonts w:cs="Arial"/>
          <w:sz w:val="22"/>
          <w:szCs w:val="22"/>
        </w:rPr>
      </w:pPr>
      <w:r w:rsidRPr="00851BCD">
        <w:rPr>
          <w:sz w:val="22"/>
          <w:szCs w:val="22"/>
        </w:rPr>
        <w:t xml:space="preserve">V průběhu </w:t>
      </w:r>
      <w:r w:rsidRPr="00931137">
        <w:rPr>
          <w:rFonts w:cs="Arial"/>
          <w:sz w:val="22"/>
          <w:szCs w:val="22"/>
        </w:rPr>
        <w:t xml:space="preserve">výuky všech modulů bude lektor pozorovat práci jednotlivých účastníků, na základě cíleného pozorování rozhodne, zda účastník dosáhl požadovaných výsledků, či zda jich nedosáhl. Pokud lektor na základě svého pozorování rozhodne, že účastník disponuje všemi požadovanými </w:t>
      </w:r>
      <w:r w:rsidR="007D6B1E" w:rsidRPr="00931137">
        <w:rPr>
          <w:rFonts w:cs="Arial"/>
          <w:sz w:val="22"/>
          <w:szCs w:val="22"/>
        </w:rPr>
        <w:t>kompetencemi</w:t>
      </w:r>
      <w:r w:rsidRPr="00931137">
        <w:rPr>
          <w:rFonts w:cs="Arial"/>
          <w:sz w:val="22"/>
          <w:szCs w:val="22"/>
        </w:rPr>
        <w:t xml:space="preserve">, započte účastníkovi modul. </w:t>
      </w:r>
    </w:p>
    <w:p w:rsidR="00320F84" w:rsidRPr="00931137" w:rsidRDefault="0067042F" w:rsidP="00931137">
      <w:pPr>
        <w:spacing w:after="120"/>
        <w:jc w:val="both"/>
        <w:rPr>
          <w:rFonts w:cs="Arial"/>
          <w:sz w:val="22"/>
          <w:szCs w:val="22"/>
        </w:rPr>
      </w:pPr>
      <w:r w:rsidRPr="00931137">
        <w:rPr>
          <w:rFonts w:cs="Arial"/>
          <w:sz w:val="22"/>
          <w:szCs w:val="22"/>
        </w:rPr>
        <w:t>Pokud lektor ne</w:t>
      </w:r>
      <w:r w:rsidR="00487226">
        <w:rPr>
          <w:rFonts w:cs="Arial"/>
          <w:sz w:val="22"/>
          <w:szCs w:val="22"/>
        </w:rPr>
        <w:t>bude</w:t>
      </w:r>
      <w:r w:rsidRPr="00931137">
        <w:rPr>
          <w:rFonts w:cs="Arial"/>
          <w:sz w:val="22"/>
          <w:szCs w:val="22"/>
        </w:rPr>
        <w:t xml:space="preserve"> přesvědčen o tom, že účastník dosáhl všech požadovaných výstupů modulu, zadá účastníkovi úkol, na jehož splnění </w:t>
      </w:r>
      <w:r w:rsidR="00487226">
        <w:rPr>
          <w:rFonts w:cs="Arial"/>
          <w:sz w:val="22"/>
          <w:szCs w:val="22"/>
        </w:rPr>
        <w:t xml:space="preserve">bude mít </w:t>
      </w:r>
      <w:r w:rsidRPr="00931137">
        <w:rPr>
          <w:rFonts w:cs="Arial"/>
          <w:sz w:val="22"/>
          <w:szCs w:val="22"/>
        </w:rPr>
        <w:t>účastník novou možnost</w:t>
      </w:r>
      <w:r w:rsidR="004C1B3B" w:rsidRPr="00931137">
        <w:rPr>
          <w:rFonts w:cs="Arial"/>
          <w:sz w:val="22"/>
          <w:szCs w:val="22"/>
        </w:rPr>
        <w:t xml:space="preserve"> prokázat, že potřebnými kompetencemi</w:t>
      </w:r>
      <w:r w:rsidR="00931137" w:rsidRPr="00931137">
        <w:rPr>
          <w:rFonts w:cs="Arial"/>
          <w:sz w:val="22"/>
          <w:szCs w:val="22"/>
        </w:rPr>
        <w:t xml:space="preserve"> skutečně disponuje.</w:t>
      </w:r>
    </w:p>
    <w:p w:rsidR="00931137" w:rsidRDefault="00931137" w:rsidP="00931137">
      <w:pPr>
        <w:spacing w:after="120"/>
        <w:jc w:val="both"/>
        <w:rPr>
          <w:rFonts w:cs="Arial"/>
          <w:color w:val="000000"/>
          <w:sz w:val="22"/>
          <w:szCs w:val="22"/>
        </w:rPr>
      </w:pPr>
      <w:r w:rsidRPr="00931137">
        <w:rPr>
          <w:rFonts w:cs="Arial"/>
          <w:sz w:val="22"/>
          <w:szCs w:val="22"/>
        </w:rPr>
        <w:t>Jestliže absolvent dosáh</w:t>
      </w:r>
      <w:r w:rsidR="00487226">
        <w:rPr>
          <w:rFonts w:cs="Arial"/>
          <w:sz w:val="22"/>
          <w:szCs w:val="22"/>
        </w:rPr>
        <w:t>ne</w:t>
      </w:r>
      <w:r w:rsidRPr="00931137">
        <w:rPr>
          <w:rFonts w:cs="Arial"/>
          <w:sz w:val="22"/>
          <w:szCs w:val="22"/>
        </w:rPr>
        <w:t xml:space="preserve"> alespoň 80% účasti na vzdělávání (v kurzu), vystaví se mu </w:t>
      </w:r>
      <w:r w:rsidR="00487226">
        <w:rPr>
          <w:rFonts w:cs="Arial"/>
          <w:sz w:val="22"/>
          <w:szCs w:val="22"/>
        </w:rPr>
        <w:t>Potvrz</w:t>
      </w:r>
      <w:r w:rsidRPr="00931137">
        <w:rPr>
          <w:rFonts w:cs="Arial"/>
          <w:sz w:val="22"/>
          <w:szCs w:val="22"/>
        </w:rPr>
        <w:t>ení o účasti v akreditovaném</w:t>
      </w:r>
      <w:r w:rsidRPr="00A635C4">
        <w:rPr>
          <w:rFonts w:cs="Arial"/>
          <w:color w:val="000000"/>
          <w:sz w:val="22"/>
          <w:szCs w:val="22"/>
        </w:rPr>
        <w:t xml:space="preserve"> vzdělávacím programu.</w:t>
      </w:r>
    </w:p>
    <w:p w:rsidR="00931137" w:rsidRPr="00931137" w:rsidRDefault="00931137" w:rsidP="00931137">
      <w:pPr>
        <w:spacing w:after="120"/>
        <w:jc w:val="both"/>
        <w:rPr>
          <w:rFonts w:cs="Arial"/>
          <w:color w:val="000000"/>
          <w:sz w:val="22"/>
          <w:szCs w:val="22"/>
        </w:rPr>
      </w:pPr>
      <w:r>
        <w:rPr>
          <w:rFonts w:cs="Arial"/>
          <w:color w:val="000000"/>
          <w:sz w:val="22"/>
          <w:szCs w:val="22"/>
        </w:rPr>
        <w:t xml:space="preserve">Vzdělávání v rekvalifikačním programu je ukončeno vykonáním zkoušky dle zákona č. </w:t>
      </w:r>
      <w:r w:rsidRPr="00931137">
        <w:rPr>
          <w:rFonts w:cs="Arial"/>
          <w:color w:val="000000"/>
          <w:sz w:val="22"/>
          <w:szCs w:val="22"/>
        </w:rPr>
        <w:t>179/2006 Sb., o ověřování a uznávání výsledků dalšího vzdělávání, ve znění pozdějších předpisů. Dokladem o úspěšném vykonání zkoušky je Osvědčení o získání profesní kvalifikace.</w:t>
      </w:r>
    </w:p>
    <w:p w:rsidR="0067042F" w:rsidRPr="00D73137" w:rsidRDefault="007F400F" w:rsidP="00D73137">
      <w:pPr>
        <w:spacing w:after="240"/>
        <w:jc w:val="both"/>
        <w:rPr>
          <w:rFonts w:cs="Arial"/>
          <w:b/>
          <w:bCs/>
          <w:kern w:val="32"/>
          <w:sz w:val="32"/>
          <w:szCs w:val="32"/>
        </w:rPr>
      </w:pPr>
      <w:r w:rsidRPr="009610D0">
        <w:br w:type="page"/>
      </w:r>
      <w:bookmarkStart w:id="33" w:name="_Toc289084682"/>
      <w:r w:rsidRPr="00D73137">
        <w:rPr>
          <w:rFonts w:cs="Arial"/>
          <w:b/>
          <w:bCs/>
          <w:kern w:val="32"/>
          <w:sz w:val="32"/>
          <w:szCs w:val="32"/>
        </w:rPr>
        <w:lastRenderedPageBreak/>
        <w:t>4. Učební plán</w:t>
      </w:r>
      <w:bookmarkEnd w:id="33"/>
      <w:r w:rsidR="0067042F" w:rsidRPr="00D73137">
        <w:rPr>
          <w:rFonts w:cs="Arial"/>
          <w:b/>
          <w:bCs/>
          <w:kern w:val="32"/>
          <w:sz w:val="32"/>
          <w:szCs w:val="32"/>
        </w:rPr>
        <w:t xml:space="preserve"> </w:t>
      </w:r>
    </w:p>
    <w:tbl>
      <w:tblPr>
        <w:tblW w:w="921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402"/>
        <w:gridCol w:w="903"/>
        <w:gridCol w:w="90"/>
        <w:gridCol w:w="1559"/>
        <w:gridCol w:w="1417"/>
        <w:gridCol w:w="1809"/>
        <w:gridCol w:w="34"/>
      </w:tblGrid>
      <w:tr w:rsidR="0067042F" w:rsidRPr="00ED1835" w:rsidTr="00487226">
        <w:trPr>
          <w:gridAfter w:val="1"/>
          <w:wAfter w:w="34" w:type="dxa"/>
        </w:trPr>
        <w:tc>
          <w:tcPr>
            <w:tcW w:w="4305" w:type="dxa"/>
            <w:gridSpan w:val="2"/>
            <w:tcBorders>
              <w:top w:val="single" w:sz="4" w:space="0" w:color="auto"/>
              <w:left w:val="single" w:sz="4" w:space="0" w:color="auto"/>
              <w:right w:val="single" w:sz="4" w:space="0" w:color="808080"/>
            </w:tcBorders>
            <w:tcMar>
              <w:top w:w="85" w:type="dxa"/>
              <w:bottom w:w="85" w:type="dxa"/>
            </w:tcMar>
            <w:vAlign w:val="center"/>
          </w:tcPr>
          <w:p w:rsidR="0067042F" w:rsidRDefault="0067042F" w:rsidP="00A92C05">
            <w:pPr>
              <w:widowControl w:val="0"/>
              <w:autoSpaceDE w:val="0"/>
              <w:autoSpaceDN w:val="0"/>
              <w:jc w:val="center"/>
              <w:rPr>
                <w:rFonts w:cs="Arial"/>
                <w:b/>
                <w:bCs/>
                <w:sz w:val="22"/>
                <w:szCs w:val="22"/>
              </w:rPr>
            </w:pPr>
            <w:r w:rsidRPr="00ED1835">
              <w:rPr>
                <w:rFonts w:cs="Arial"/>
                <w:b/>
                <w:bCs/>
                <w:sz w:val="22"/>
                <w:szCs w:val="22"/>
              </w:rPr>
              <w:t>Název vzdělávací instituce</w:t>
            </w:r>
          </w:p>
          <w:p w:rsidR="0067042F" w:rsidRPr="0067042F" w:rsidRDefault="0067042F" w:rsidP="00D73137">
            <w:pPr>
              <w:widowControl w:val="0"/>
              <w:autoSpaceDE w:val="0"/>
              <w:autoSpaceDN w:val="0"/>
              <w:jc w:val="center"/>
              <w:rPr>
                <w:rFonts w:cs="Arial"/>
                <w:bCs/>
                <w:sz w:val="22"/>
                <w:szCs w:val="22"/>
              </w:rPr>
            </w:pPr>
          </w:p>
        </w:tc>
        <w:tc>
          <w:tcPr>
            <w:tcW w:w="4875" w:type="dxa"/>
            <w:gridSpan w:val="4"/>
            <w:tcBorders>
              <w:top w:val="single" w:sz="4" w:space="0" w:color="auto"/>
              <w:left w:val="single" w:sz="4" w:space="0" w:color="808080"/>
              <w:right w:val="single" w:sz="4" w:space="0" w:color="auto"/>
            </w:tcBorders>
            <w:tcMar>
              <w:top w:w="85" w:type="dxa"/>
              <w:bottom w:w="85" w:type="dxa"/>
            </w:tcMar>
            <w:vAlign w:val="center"/>
          </w:tcPr>
          <w:p w:rsidR="0067042F" w:rsidRDefault="0067042F" w:rsidP="00A92C05">
            <w:pPr>
              <w:widowControl w:val="0"/>
              <w:autoSpaceDE w:val="0"/>
              <w:autoSpaceDN w:val="0"/>
              <w:jc w:val="center"/>
              <w:rPr>
                <w:rFonts w:cs="Arial"/>
                <w:b/>
                <w:bCs/>
                <w:sz w:val="22"/>
                <w:szCs w:val="22"/>
              </w:rPr>
            </w:pPr>
            <w:r w:rsidRPr="00ED1835">
              <w:rPr>
                <w:rFonts w:cs="Arial"/>
                <w:b/>
                <w:bCs/>
                <w:sz w:val="22"/>
                <w:szCs w:val="22"/>
              </w:rPr>
              <w:t>Adresa vzdělávací instituce</w:t>
            </w:r>
          </w:p>
          <w:p w:rsidR="0067042F" w:rsidRPr="00ED1835" w:rsidRDefault="0067042F" w:rsidP="00A92C05">
            <w:pPr>
              <w:widowControl w:val="0"/>
              <w:autoSpaceDE w:val="0"/>
              <w:autoSpaceDN w:val="0"/>
              <w:jc w:val="center"/>
              <w:rPr>
                <w:rFonts w:cs="Arial"/>
                <w:b/>
                <w:bCs/>
                <w:sz w:val="22"/>
                <w:szCs w:val="22"/>
              </w:rPr>
            </w:pPr>
          </w:p>
        </w:tc>
      </w:tr>
      <w:tr w:rsidR="0067042F" w:rsidRPr="00ED1835" w:rsidTr="00487226">
        <w:trPr>
          <w:gridAfter w:val="1"/>
          <w:wAfter w:w="34" w:type="dxa"/>
          <w:trHeight w:val="680"/>
        </w:trPr>
        <w:tc>
          <w:tcPr>
            <w:tcW w:w="9180" w:type="dxa"/>
            <w:gridSpan w:val="6"/>
            <w:tcBorders>
              <w:left w:val="single" w:sz="4" w:space="0" w:color="auto"/>
              <w:bottom w:val="single" w:sz="4" w:space="0" w:color="808080"/>
              <w:right w:val="single" w:sz="4" w:space="0" w:color="auto"/>
            </w:tcBorders>
            <w:shd w:val="clear" w:color="auto" w:fill="E6E6E6"/>
            <w:tcMar>
              <w:top w:w="85" w:type="dxa"/>
              <w:bottom w:w="85" w:type="dxa"/>
            </w:tcMar>
            <w:vAlign w:val="center"/>
          </w:tcPr>
          <w:p w:rsidR="0067042F" w:rsidRPr="00ED1835" w:rsidRDefault="00F42D5F" w:rsidP="00A92C05">
            <w:pPr>
              <w:widowControl w:val="0"/>
              <w:autoSpaceDE w:val="0"/>
              <w:autoSpaceDN w:val="0"/>
              <w:jc w:val="center"/>
              <w:rPr>
                <w:rFonts w:cs="Arial"/>
                <w:b/>
                <w:bCs/>
                <w:sz w:val="28"/>
                <w:szCs w:val="28"/>
              </w:rPr>
            </w:pPr>
            <w:r>
              <w:rPr>
                <w:b/>
                <w:sz w:val="28"/>
                <w:szCs w:val="28"/>
              </w:rPr>
              <w:t xml:space="preserve">Železář </w:t>
            </w:r>
            <w:r w:rsidR="007E10A1">
              <w:rPr>
                <w:b/>
                <w:sz w:val="28"/>
                <w:szCs w:val="28"/>
              </w:rPr>
              <w:t>(</w:t>
            </w:r>
            <w:r>
              <w:rPr>
                <w:b/>
                <w:sz w:val="28"/>
                <w:szCs w:val="28"/>
              </w:rPr>
              <w:t>36-062-H</w:t>
            </w:r>
            <w:r w:rsidR="007E10A1">
              <w:rPr>
                <w:b/>
                <w:sz w:val="28"/>
                <w:szCs w:val="28"/>
              </w:rPr>
              <w:t>)</w:t>
            </w:r>
          </w:p>
        </w:tc>
      </w:tr>
      <w:tr w:rsidR="001A1B3D" w:rsidRPr="00ED1835" w:rsidTr="00487226">
        <w:trPr>
          <w:trHeight w:val="597"/>
        </w:trPr>
        <w:tc>
          <w:tcPr>
            <w:tcW w:w="3402" w:type="dxa"/>
            <w:vMerge w:val="restart"/>
            <w:tcBorders>
              <w:left w:val="single" w:sz="4" w:space="0" w:color="auto"/>
            </w:tcBorders>
            <w:tcMar>
              <w:top w:w="85" w:type="dxa"/>
              <w:bottom w:w="85" w:type="dxa"/>
            </w:tcMar>
            <w:vAlign w:val="center"/>
          </w:tcPr>
          <w:p w:rsidR="001A1B3D" w:rsidRPr="00ED1835" w:rsidRDefault="001A1B3D" w:rsidP="00A92C05">
            <w:pPr>
              <w:widowControl w:val="0"/>
              <w:autoSpaceDE w:val="0"/>
              <w:autoSpaceDN w:val="0"/>
              <w:jc w:val="both"/>
              <w:rPr>
                <w:rFonts w:cs="Arial"/>
                <w:sz w:val="22"/>
                <w:szCs w:val="22"/>
              </w:rPr>
            </w:pPr>
            <w:r w:rsidRPr="00ED1835">
              <w:rPr>
                <w:rFonts w:cs="Arial"/>
                <w:sz w:val="22"/>
                <w:szCs w:val="22"/>
              </w:rPr>
              <w:t>Název modulu</w:t>
            </w:r>
          </w:p>
        </w:tc>
        <w:tc>
          <w:tcPr>
            <w:tcW w:w="993" w:type="dxa"/>
            <w:gridSpan w:val="2"/>
            <w:vMerge w:val="restart"/>
            <w:tcMar>
              <w:top w:w="85" w:type="dxa"/>
              <w:bottom w:w="85" w:type="dxa"/>
            </w:tcMar>
            <w:vAlign w:val="center"/>
          </w:tcPr>
          <w:p w:rsidR="001A1B3D" w:rsidRPr="00ED1835" w:rsidRDefault="001A1B3D" w:rsidP="00A92C05">
            <w:pPr>
              <w:widowControl w:val="0"/>
              <w:autoSpaceDE w:val="0"/>
              <w:autoSpaceDN w:val="0"/>
              <w:jc w:val="center"/>
              <w:rPr>
                <w:rFonts w:cs="Arial"/>
                <w:sz w:val="22"/>
                <w:szCs w:val="22"/>
              </w:rPr>
            </w:pPr>
            <w:r w:rsidRPr="00ED1835">
              <w:rPr>
                <w:rFonts w:cs="Arial"/>
                <w:sz w:val="22"/>
                <w:szCs w:val="22"/>
              </w:rPr>
              <w:t>Kód modulu</w:t>
            </w:r>
          </w:p>
        </w:tc>
        <w:tc>
          <w:tcPr>
            <w:tcW w:w="2976" w:type="dxa"/>
            <w:gridSpan w:val="2"/>
            <w:tcMar>
              <w:top w:w="85" w:type="dxa"/>
              <w:bottom w:w="85" w:type="dxa"/>
            </w:tcMar>
            <w:vAlign w:val="center"/>
          </w:tcPr>
          <w:p w:rsidR="001A1B3D" w:rsidRPr="00ED1835" w:rsidRDefault="001A1B3D" w:rsidP="00D73137">
            <w:pPr>
              <w:widowControl w:val="0"/>
              <w:autoSpaceDE w:val="0"/>
              <w:autoSpaceDN w:val="0"/>
              <w:jc w:val="center"/>
              <w:rPr>
                <w:rFonts w:cs="Arial"/>
                <w:sz w:val="22"/>
                <w:szCs w:val="22"/>
              </w:rPr>
            </w:pPr>
            <w:r>
              <w:rPr>
                <w:rFonts w:cs="Arial"/>
                <w:sz w:val="20"/>
                <w:szCs w:val="20"/>
              </w:rPr>
              <w:t>Hodinové dotace</w:t>
            </w:r>
          </w:p>
        </w:tc>
        <w:tc>
          <w:tcPr>
            <w:tcW w:w="1843" w:type="dxa"/>
            <w:gridSpan w:val="2"/>
            <w:tcBorders>
              <w:right w:val="single" w:sz="4" w:space="0" w:color="auto"/>
            </w:tcBorders>
            <w:vAlign w:val="center"/>
          </w:tcPr>
          <w:p w:rsidR="001A1B3D" w:rsidRPr="00ED1835" w:rsidRDefault="001A1B3D" w:rsidP="00D73137">
            <w:pPr>
              <w:widowControl w:val="0"/>
              <w:autoSpaceDE w:val="0"/>
              <w:autoSpaceDN w:val="0"/>
              <w:jc w:val="center"/>
              <w:rPr>
                <w:rFonts w:cs="Arial"/>
                <w:sz w:val="22"/>
                <w:szCs w:val="22"/>
              </w:rPr>
            </w:pPr>
            <w:r w:rsidRPr="00EF0CAD">
              <w:rPr>
                <w:rFonts w:cs="Arial"/>
                <w:sz w:val="22"/>
                <w:szCs w:val="22"/>
              </w:rPr>
              <w:t>Způsob ukončení modulu</w:t>
            </w:r>
          </w:p>
        </w:tc>
      </w:tr>
      <w:tr w:rsidR="001A1B3D" w:rsidRPr="00ED1835" w:rsidTr="00487226">
        <w:trPr>
          <w:trHeight w:val="190"/>
        </w:trPr>
        <w:tc>
          <w:tcPr>
            <w:tcW w:w="3402" w:type="dxa"/>
            <w:vMerge/>
            <w:tcBorders>
              <w:left w:val="single" w:sz="4" w:space="0" w:color="auto"/>
              <w:bottom w:val="single" w:sz="4" w:space="0" w:color="808080"/>
            </w:tcBorders>
            <w:tcMar>
              <w:top w:w="85" w:type="dxa"/>
              <w:bottom w:w="85" w:type="dxa"/>
            </w:tcMar>
            <w:vAlign w:val="center"/>
          </w:tcPr>
          <w:p w:rsidR="001A1B3D" w:rsidRPr="00ED1835" w:rsidRDefault="001A1B3D" w:rsidP="00A92C05">
            <w:pPr>
              <w:widowControl w:val="0"/>
              <w:autoSpaceDE w:val="0"/>
              <w:autoSpaceDN w:val="0"/>
              <w:jc w:val="both"/>
              <w:rPr>
                <w:rFonts w:cs="Arial"/>
              </w:rPr>
            </w:pPr>
          </w:p>
        </w:tc>
        <w:tc>
          <w:tcPr>
            <w:tcW w:w="993" w:type="dxa"/>
            <w:gridSpan w:val="2"/>
            <w:vMerge/>
            <w:tcBorders>
              <w:bottom w:val="single" w:sz="4" w:space="0" w:color="808080"/>
            </w:tcBorders>
            <w:tcMar>
              <w:top w:w="85" w:type="dxa"/>
              <w:bottom w:w="85" w:type="dxa"/>
            </w:tcMar>
            <w:vAlign w:val="center"/>
          </w:tcPr>
          <w:p w:rsidR="001A1B3D" w:rsidRPr="00ED1835" w:rsidRDefault="001A1B3D" w:rsidP="00A92C05">
            <w:pPr>
              <w:widowControl w:val="0"/>
              <w:autoSpaceDE w:val="0"/>
              <w:autoSpaceDN w:val="0"/>
              <w:jc w:val="both"/>
              <w:rPr>
                <w:rFonts w:cs="Arial"/>
              </w:rPr>
            </w:pPr>
          </w:p>
        </w:tc>
        <w:tc>
          <w:tcPr>
            <w:tcW w:w="1559" w:type="dxa"/>
            <w:tcBorders>
              <w:bottom w:val="single" w:sz="4" w:space="0" w:color="808080"/>
            </w:tcBorders>
            <w:tcMar>
              <w:top w:w="85" w:type="dxa"/>
              <w:bottom w:w="85" w:type="dxa"/>
            </w:tcMar>
            <w:vAlign w:val="center"/>
          </w:tcPr>
          <w:p w:rsidR="001A1B3D" w:rsidRPr="00EF0CAD" w:rsidRDefault="001A1B3D" w:rsidP="00A92C05">
            <w:pPr>
              <w:widowControl w:val="0"/>
              <w:autoSpaceDE w:val="0"/>
              <w:autoSpaceDN w:val="0"/>
              <w:jc w:val="center"/>
              <w:rPr>
                <w:rFonts w:cs="Arial"/>
                <w:sz w:val="22"/>
                <w:szCs w:val="22"/>
              </w:rPr>
            </w:pPr>
            <w:r w:rsidRPr="00EF0CAD">
              <w:rPr>
                <w:rFonts w:cs="Arial"/>
                <w:sz w:val="22"/>
                <w:szCs w:val="22"/>
              </w:rPr>
              <w:t>Teoretická výuka</w:t>
            </w:r>
          </w:p>
        </w:tc>
        <w:tc>
          <w:tcPr>
            <w:tcW w:w="1417" w:type="dxa"/>
            <w:tcBorders>
              <w:bottom w:val="single" w:sz="4" w:space="0" w:color="808080"/>
            </w:tcBorders>
            <w:vAlign w:val="center"/>
          </w:tcPr>
          <w:p w:rsidR="001A1B3D" w:rsidRPr="00EF0CAD" w:rsidRDefault="001A1B3D" w:rsidP="00A92C05">
            <w:pPr>
              <w:widowControl w:val="0"/>
              <w:autoSpaceDE w:val="0"/>
              <w:autoSpaceDN w:val="0"/>
              <w:jc w:val="center"/>
              <w:rPr>
                <w:rFonts w:cs="Arial"/>
                <w:sz w:val="22"/>
                <w:szCs w:val="22"/>
              </w:rPr>
            </w:pPr>
            <w:r w:rsidRPr="00EF0CAD">
              <w:rPr>
                <w:rFonts w:cs="Arial"/>
                <w:sz w:val="22"/>
                <w:szCs w:val="22"/>
              </w:rPr>
              <w:t>Praktická výuka</w:t>
            </w:r>
          </w:p>
        </w:tc>
        <w:tc>
          <w:tcPr>
            <w:tcW w:w="1843" w:type="dxa"/>
            <w:gridSpan w:val="2"/>
            <w:tcBorders>
              <w:bottom w:val="single" w:sz="4" w:space="0" w:color="808080"/>
              <w:right w:val="single" w:sz="4" w:space="0" w:color="auto"/>
            </w:tcBorders>
            <w:tcMar>
              <w:top w:w="85" w:type="dxa"/>
              <w:bottom w:w="85" w:type="dxa"/>
            </w:tcMar>
            <w:vAlign w:val="center"/>
          </w:tcPr>
          <w:p w:rsidR="001A1B3D" w:rsidRPr="00ED1835" w:rsidRDefault="001A1B3D" w:rsidP="00A92C05">
            <w:pPr>
              <w:widowControl w:val="0"/>
              <w:autoSpaceDE w:val="0"/>
              <w:autoSpaceDN w:val="0"/>
              <w:jc w:val="both"/>
              <w:rPr>
                <w:rFonts w:cs="Arial"/>
              </w:rPr>
            </w:pPr>
          </w:p>
        </w:tc>
      </w:tr>
      <w:tr w:rsidR="00F42D5F" w:rsidRPr="00ED1835" w:rsidTr="00487226">
        <w:tc>
          <w:tcPr>
            <w:tcW w:w="3402" w:type="dxa"/>
            <w:tcBorders>
              <w:left w:val="single" w:sz="4" w:space="0" w:color="auto"/>
            </w:tcBorders>
            <w:shd w:val="clear" w:color="auto" w:fill="EEECE1" w:themeFill="background2"/>
            <w:tcMar>
              <w:top w:w="85" w:type="dxa"/>
              <w:bottom w:w="85" w:type="dxa"/>
            </w:tcMar>
            <w:vAlign w:val="center"/>
          </w:tcPr>
          <w:p w:rsidR="00F42D5F" w:rsidRPr="006574BD" w:rsidRDefault="00F42D5F" w:rsidP="004E718E">
            <w:pPr>
              <w:widowControl w:val="0"/>
              <w:autoSpaceDE w:val="0"/>
              <w:rPr>
                <w:rFonts w:cs="Arial"/>
                <w:b/>
                <w:sz w:val="22"/>
                <w:szCs w:val="22"/>
              </w:rPr>
            </w:pPr>
            <w:r>
              <w:rPr>
                <w:rFonts w:cs="Arial"/>
                <w:b/>
                <w:sz w:val="22"/>
                <w:szCs w:val="22"/>
              </w:rPr>
              <w:t>Stavební dokumentace železobetonových konstrukcí</w:t>
            </w:r>
          </w:p>
        </w:tc>
        <w:tc>
          <w:tcPr>
            <w:tcW w:w="993" w:type="dxa"/>
            <w:gridSpan w:val="2"/>
            <w:shd w:val="clear" w:color="auto" w:fill="auto"/>
            <w:tcMar>
              <w:top w:w="85" w:type="dxa"/>
              <w:bottom w:w="85" w:type="dxa"/>
            </w:tcMar>
            <w:vAlign w:val="center"/>
          </w:tcPr>
          <w:p w:rsidR="00F42D5F" w:rsidRPr="00D73137" w:rsidRDefault="004F211A" w:rsidP="00191DC1">
            <w:pPr>
              <w:widowControl w:val="0"/>
              <w:autoSpaceDE w:val="0"/>
              <w:autoSpaceDN w:val="0"/>
              <w:jc w:val="both"/>
              <w:rPr>
                <w:rFonts w:cs="Arial"/>
                <w:sz w:val="18"/>
                <w:szCs w:val="18"/>
              </w:rPr>
            </w:pPr>
            <w:r>
              <w:rPr>
                <w:rFonts w:cs="Arial"/>
                <w:bCs/>
                <w:sz w:val="18"/>
                <w:szCs w:val="18"/>
              </w:rPr>
              <w:t>ŽEL</w:t>
            </w:r>
            <w:r w:rsidR="00191DC1">
              <w:rPr>
                <w:rFonts w:cs="Arial"/>
                <w:bCs/>
                <w:sz w:val="18"/>
                <w:szCs w:val="18"/>
              </w:rPr>
              <w:t xml:space="preserve"> </w:t>
            </w:r>
            <w:r w:rsidR="00F42D5F" w:rsidRPr="00D73137">
              <w:rPr>
                <w:rFonts w:cs="Arial"/>
                <w:bCs/>
                <w:sz w:val="18"/>
                <w:szCs w:val="18"/>
              </w:rPr>
              <w:t>01</w:t>
            </w:r>
          </w:p>
        </w:tc>
        <w:tc>
          <w:tcPr>
            <w:tcW w:w="1559" w:type="dxa"/>
            <w:shd w:val="clear" w:color="auto" w:fill="EEECE1" w:themeFill="background2"/>
            <w:tcMar>
              <w:top w:w="85" w:type="dxa"/>
              <w:bottom w:w="85" w:type="dxa"/>
            </w:tcMar>
            <w:vAlign w:val="center"/>
          </w:tcPr>
          <w:p w:rsidR="00F42D5F" w:rsidRPr="00014B18" w:rsidRDefault="00487226" w:rsidP="00A92C05">
            <w:pPr>
              <w:widowControl w:val="0"/>
              <w:autoSpaceDE w:val="0"/>
              <w:autoSpaceDN w:val="0"/>
              <w:jc w:val="center"/>
              <w:rPr>
                <w:rFonts w:cs="Arial"/>
                <w:sz w:val="22"/>
                <w:szCs w:val="22"/>
              </w:rPr>
            </w:pPr>
            <w:r>
              <w:rPr>
                <w:rFonts w:cs="Arial"/>
                <w:bCs/>
                <w:sz w:val="22"/>
                <w:szCs w:val="22"/>
              </w:rPr>
              <w:t>1</w:t>
            </w:r>
            <w:r w:rsidR="00863B4A">
              <w:rPr>
                <w:rFonts w:cs="Arial"/>
                <w:bCs/>
                <w:sz w:val="22"/>
                <w:szCs w:val="22"/>
              </w:rPr>
              <w:t>6</w:t>
            </w:r>
          </w:p>
        </w:tc>
        <w:tc>
          <w:tcPr>
            <w:tcW w:w="1417" w:type="dxa"/>
            <w:tcBorders>
              <w:bottom w:val="single" w:sz="4" w:space="0" w:color="808080"/>
            </w:tcBorders>
            <w:shd w:val="clear" w:color="auto" w:fill="EEECE1" w:themeFill="background2"/>
            <w:tcMar>
              <w:top w:w="85" w:type="dxa"/>
              <w:bottom w:w="85" w:type="dxa"/>
            </w:tcMar>
            <w:vAlign w:val="center"/>
          </w:tcPr>
          <w:p w:rsidR="00F42D5F" w:rsidRPr="00014B18" w:rsidRDefault="00F42D5F" w:rsidP="00A92C05">
            <w:pPr>
              <w:widowControl w:val="0"/>
              <w:autoSpaceDE w:val="0"/>
              <w:autoSpaceDN w:val="0"/>
              <w:jc w:val="center"/>
              <w:rPr>
                <w:rFonts w:cs="Arial"/>
                <w:sz w:val="22"/>
                <w:szCs w:val="22"/>
              </w:rPr>
            </w:pPr>
            <w:r w:rsidRPr="00014B18">
              <w:rPr>
                <w:rFonts w:cs="Arial"/>
                <w:bCs/>
                <w:sz w:val="22"/>
                <w:szCs w:val="22"/>
              </w:rPr>
              <w:t>0</w:t>
            </w:r>
          </w:p>
        </w:tc>
        <w:tc>
          <w:tcPr>
            <w:tcW w:w="1843" w:type="dxa"/>
            <w:gridSpan w:val="2"/>
            <w:tcBorders>
              <w:right w:val="single" w:sz="4" w:space="0" w:color="auto"/>
            </w:tcBorders>
            <w:shd w:val="clear" w:color="auto" w:fill="EEECE1" w:themeFill="background2"/>
            <w:tcMar>
              <w:top w:w="85" w:type="dxa"/>
              <w:bottom w:w="85" w:type="dxa"/>
            </w:tcMar>
            <w:vAlign w:val="center"/>
          </w:tcPr>
          <w:p w:rsidR="00F42D5F" w:rsidRPr="00567E19" w:rsidRDefault="00D73137" w:rsidP="00D73137">
            <w:pPr>
              <w:widowControl w:val="0"/>
              <w:autoSpaceDE w:val="0"/>
              <w:autoSpaceDN w:val="0"/>
              <w:rPr>
                <w:rFonts w:cs="Arial"/>
                <w:sz w:val="22"/>
                <w:szCs w:val="22"/>
              </w:rPr>
            </w:pPr>
            <w:r>
              <w:rPr>
                <w:rFonts w:cs="Arial"/>
                <w:sz w:val="22"/>
                <w:szCs w:val="22"/>
              </w:rPr>
              <w:t>z</w:t>
            </w:r>
            <w:r w:rsidR="00F42D5F">
              <w:rPr>
                <w:rFonts w:cs="Arial"/>
                <w:sz w:val="22"/>
                <w:szCs w:val="22"/>
              </w:rPr>
              <w:t>ápočet</w:t>
            </w:r>
          </w:p>
        </w:tc>
      </w:tr>
      <w:tr w:rsidR="00F42D5F" w:rsidRPr="00ED1835" w:rsidTr="00487226">
        <w:tc>
          <w:tcPr>
            <w:tcW w:w="3402" w:type="dxa"/>
            <w:tcBorders>
              <w:left w:val="single" w:sz="4" w:space="0" w:color="auto"/>
              <w:bottom w:val="single" w:sz="4" w:space="0" w:color="808080"/>
            </w:tcBorders>
            <w:shd w:val="clear" w:color="auto" w:fill="EEECE1" w:themeFill="background2"/>
            <w:tcMar>
              <w:top w:w="85" w:type="dxa"/>
              <w:bottom w:w="85" w:type="dxa"/>
            </w:tcMar>
            <w:vAlign w:val="center"/>
          </w:tcPr>
          <w:p w:rsidR="00F42D5F" w:rsidRPr="006574BD" w:rsidRDefault="00F42D5F" w:rsidP="004E718E">
            <w:pPr>
              <w:widowControl w:val="0"/>
              <w:autoSpaceDE w:val="0"/>
              <w:rPr>
                <w:rFonts w:cs="Arial"/>
                <w:b/>
                <w:sz w:val="22"/>
                <w:szCs w:val="22"/>
              </w:rPr>
            </w:pPr>
            <w:r>
              <w:rPr>
                <w:rFonts w:cs="Arial"/>
                <w:b/>
                <w:sz w:val="22"/>
                <w:szCs w:val="22"/>
              </w:rPr>
              <w:t>Zhotovování, sestavování a ukládání výztuže</w:t>
            </w:r>
          </w:p>
        </w:tc>
        <w:tc>
          <w:tcPr>
            <w:tcW w:w="993" w:type="dxa"/>
            <w:gridSpan w:val="2"/>
            <w:tcBorders>
              <w:bottom w:val="single" w:sz="4" w:space="0" w:color="808080"/>
            </w:tcBorders>
            <w:shd w:val="clear" w:color="auto" w:fill="auto"/>
            <w:tcMar>
              <w:top w:w="85" w:type="dxa"/>
              <w:bottom w:w="85" w:type="dxa"/>
            </w:tcMar>
          </w:tcPr>
          <w:p w:rsidR="00F42D5F" w:rsidRPr="00D73137" w:rsidRDefault="004F211A" w:rsidP="00191DC1">
            <w:pPr>
              <w:rPr>
                <w:sz w:val="18"/>
                <w:szCs w:val="18"/>
              </w:rPr>
            </w:pPr>
            <w:r>
              <w:rPr>
                <w:rFonts w:cs="Arial"/>
                <w:bCs/>
                <w:sz w:val="18"/>
                <w:szCs w:val="18"/>
              </w:rPr>
              <w:t>ŽEL</w:t>
            </w:r>
            <w:r w:rsidR="00191DC1">
              <w:rPr>
                <w:rFonts w:cs="Arial"/>
                <w:bCs/>
                <w:sz w:val="18"/>
                <w:szCs w:val="18"/>
              </w:rPr>
              <w:t xml:space="preserve"> </w:t>
            </w:r>
            <w:r w:rsidR="00F42D5F" w:rsidRPr="00D73137">
              <w:rPr>
                <w:rFonts w:cs="Arial"/>
                <w:bCs/>
                <w:sz w:val="18"/>
                <w:szCs w:val="18"/>
              </w:rPr>
              <w:t>02</w:t>
            </w:r>
          </w:p>
        </w:tc>
        <w:tc>
          <w:tcPr>
            <w:tcW w:w="1559" w:type="dxa"/>
            <w:shd w:val="clear" w:color="auto" w:fill="EEECE1" w:themeFill="background2"/>
            <w:tcMar>
              <w:top w:w="85" w:type="dxa"/>
              <w:bottom w:w="85" w:type="dxa"/>
            </w:tcMar>
            <w:vAlign w:val="center"/>
          </w:tcPr>
          <w:p w:rsidR="00F42D5F" w:rsidRPr="00014B18" w:rsidRDefault="00D009E1" w:rsidP="00A92C05">
            <w:pPr>
              <w:widowControl w:val="0"/>
              <w:autoSpaceDE w:val="0"/>
              <w:autoSpaceDN w:val="0"/>
              <w:jc w:val="center"/>
              <w:rPr>
                <w:rFonts w:cs="Arial"/>
                <w:sz w:val="22"/>
                <w:szCs w:val="22"/>
              </w:rPr>
            </w:pPr>
            <w:r>
              <w:rPr>
                <w:rFonts w:cs="Arial"/>
                <w:sz w:val="22"/>
                <w:szCs w:val="22"/>
              </w:rPr>
              <w:t>8</w:t>
            </w:r>
          </w:p>
        </w:tc>
        <w:tc>
          <w:tcPr>
            <w:tcW w:w="1417" w:type="dxa"/>
            <w:shd w:val="clear" w:color="auto" w:fill="EEECE1" w:themeFill="background2"/>
            <w:tcMar>
              <w:top w:w="85" w:type="dxa"/>
              <w:bottom w:w="85" w:type="dxa"/>
            </w:tcMar>
            <w:vAlign w:val="center"/>
          </w:tcPr>
          <w:p w:rsidR="00F42D5F" w:rsidRPr="00014B18" w:rsidRDefault="00D009E1" w:rsidP="00A92C05">
            <w:pPr>
              <w:widowControl w:val="0"/>
              <w:autoSpaceDE w:val="0"/>
              <w:autoSpaceDN w:val="0"/>
              <w:jc w:val="center"/>
              <w:rPr>
                <w:rFonts w:cs="Arial"/>
                <w:sz w:val="22"/>
                <w:szCs w:val="22"/>
              </w:rPr>
            </w:pPr>
            <w:r>
              <w:rPr>
                <w:rFonts w:cs="Arial"/>
                <w:sz w:val="22"/>
                <w:szCs w:val="22"/>
              </w:rPr>
              <w:t>40</w:t>
            </w:r>
          </w:p>
        </w:tc>
        <w:tc>
          <w:tcPr>
            <w:tcW w:w="1843" w:type="dxa"/>
            <w:gridSpan w:val="2"/>
            <w:tcBorders>
              <w:right w:val="single" w:sz="4" w:space="0" w:color="auto"/>
            </w:tcBorders>
            <w:shd w:val="clear" w:color="auto" w:fill="EEECE1" w:themeFill="background2"/>
            <w:tcMar>
              <w:top w:w="85" w:type="dxa"/>
              <w:bottom w:w="85" w:type="dxa"/>
            </w:tcMar>
            <w:vAlign w:val="center"/>
          </w:tcPr>
          <w:p w:rsidR="00F42D5F" w:rsidRPr="00567E19" w:rsidRDefault="00D73137" w:rsidP="00D73137">
            <w:pPr>
              <w:widowControl w:val="0"/>
              <w:autoSpaceDE w:val="0"/>
              <w:autoSpaceDN w:val="0"/>
              <w:rPr>
                <w:rFonts w:cs="Arial"/>
                <w:sz w:val="22"/>
                <w:szCs w:val="22"/>
              </w:rPr>
            </w:pPr>
            <w:r>
              <w:rPr>
                <w:rFonts w:cs="Arial"/>
                <w:sz w:val="22"/>
                <w:szCs w:val="22"/>
              </w:rPr>
              <w:t>zápočet</w:t>
            </w:r>
          </w:p>
        </w:tc>
      </w:tr>
      <w:tr w:rsidR="00F42D5F" w:rsidRPr="00ED1835" w:rsidTr="00487226">
        <w:tc>
          <w:tcPr>
            <w:tcW w:w="3402" w:type="dxa"/>
            <w:tcBorders>
              <w:left w:val="single" w:sz="4" w:space="0" w:color="auto"/>
              <w:bottom w:val="single" w:sz="4" w:space="0" w:color="808080"/>
            </w:tcBorders>
            <w:shd w:val="clear" w:color="auto" w:fill="EEECE1" w:themeFill="background2"/>
            <w:tcMar>
              <w:top w:w="85" w:type="dxa"/>
              <w:bottom w:w="85" w:type="dxa"/>
            </w:tcMar>
            <w:vAlign w:val="center"/>
          </w:tcPr>
          <w:p w:rsidR="00F42D5F" w:rsidRPr="006574BD" w:rsidRDefault="00F42D5F" w:rsidP="004E718E">
            <w:pPr>
              <w:widowControl w:val="0"/>
              <w:autoSpaceDE w:val="0"/>
              <w:snapToGrid w:val="0"/>
              <w:rPr>
                <w:rFonts w:cs="Arial"/>
                <w:b/>
                <w:color w:val="000000"/>
                <w:sz w:val="22"/>
                <w:szCs w:val="22"/>
              </w:rPr>
            </w:pPr>
            <w:r>
              <w:rPr>
                <w:rFonts w:cs="Arial"/>
                <w:b/>
                <w:color w:val="000000"/>
                <w:sz w:val="22"/>
                <w:szCs w:val="22"/>
              </w:rPr>
              <w:t>Svařování výztuže nebo výztužných dílů</w:t>
            </w:r>
          </w:p>
        </w:tc>
        <w:tc>
          <w:tcPr>
            <w:tcW w:w="993" w:type="dxa"/>
            <w:gridSpan w:val="2"/>
            <w:tcBorders>
              <w:bottom w:val="single" w:sz="4" w:space="0" w:color="808080"/>
            </w:tcBorders>
            <w:shd w:val="clear" w:color="auto" w:fill="auto"/>
            <w:tcMar>
              <w:top w:w="85" w:type="dxa"/>
              <w:bottom w:w="85" w:type="dxa"/>
            </w:tcMar>
            <w:vAlign w:val="center"/>
          </w:tcPr>
          <w:p w:rsidR="00F42D5F" w:rsidRPr="00D73137" w:rsidRDefault="004F211A" w:rsidP="00191DC1">
            <w:pPr>
              <w:widowControl w:val="0"/>
              <w:autoSpaceDE w:val="0"/>
              <w:autoSpaceDN w:val="0"/>
              <w:jc w:val="both"/>
              <w:rPr>
                <w:rFonts w:cs="Arial"/>
                <w:bCs/>
                <w:sz w:val="18"/>
                <w:szCs w:val="18"/>
              </w:rPr>
            </w:pPr>
            <w:r>
              <w:rPr>
                <w:rFonts w:cs="Arial"/>
                <w:bCs/>
                <w:sz w:val="18"/>
                <w:szCs w:val="18"/>
              </w:rPr>
              <w:t>ŽEL</w:t>
            </w:r>
            <w:r w:rsidR="00191DC1">
              <w:rPr>
                <w:rFonts w:cs="Arial"/>
                <w:bCs/>
                <w:sz w:val="18"/>
                <w:szCs w:val="18"/>
              </w:rPr>
              <w:t xml:space="preserve"> </w:t>
            </w:r>
            <w:r w:rsidR="00F42D5F" w:rsidRPr="00D73137">
              <w:rPr>
                <w:rFonts w:cs="Arial"/>
                <w:bCs/>
                <w:sz w:val="18"/>
                <w:szCs w:val="18"/>
              </w:rPr>
              <w:t>03</w:t>
            </w:r>
          </w:p>
        </w:tc>
        <w:tc>
          <w:tcPr>
            <w:tcW w:w="1559" w:type="dxa"/>
            <w:shd w:val="clear" w:color="auto" w:fill="EEECE1" w:themeFill="background2"/>
            <w:tcMar>
              <w:top w:w="85" w:type="dxa"/>
              <w:bottom w:w="85" w:type="dxa"/>
            </w:tcMar>
            <w:vAlign w:val="center"/>
          </w:tcPr>
          <w:p w:rsidR="00F42D5F" w:rsidRPr="00014B18" w:rsidRDefault="00D009E1" w:rsidP="00A92C05">
            <w:pPr>
              <w:widowControl w:val="0"/>
              <w:autoSpaceDE w:val="0"/>
              <w:autoSpaceDN w:val="0"/>
              <w:jc w:val="center"/>
              <w:rPr>
                <w:rFonts w:cs="Arial"/>
                <w:sz w:val="22"/>
                <w:szCs w:val="22"/>
              </w:rPr>
            </w:pPr>
            <w:r>
              <w:rPr>
                <w:rFonts w:cs="Arial"/>
                <w:sz w:val="22"/>
                <w:szCs w:val="22"/>
              </w:rPr>
              <w:t>8</w:t>
            </w:r>
          </w:p>
        </w:tc>
        <w:tc>
          <w:tcPr>
            <w:tcW w:w="1417" w:type="dxa"/>
            <w:shd w:val="clear" w:color="auto" w:fill="EEECE1" w:themeFill="background2"/>
            <w:tcMar>
              <w:top w:w="85" w:type="dxa"/>
              <w:bottom w:w="85" w:type="dxa"/>
            </w:tcMar>
            <w:vAlign w:val="center"/>
          </w:tcPr>
          <w:p w:rsidR="00F42D5F" w:rsidRPr="00014B18" w:rsidRDefault="00014B18" w:rsidP="00D009E1">
            <w:pPr>
              <w:widowControl w:val="0"/>
              <w:autoSpaceDE w:val="0"/>
              <w:autoSpaceDN w:val="0"/>
              <w:jc w:val="center"/>
              <w:rPr>
                <w:rFonts w:cs="Arial"/>
                <w:sz w:val="22"/>
                <w:szCs w:val="22"/>
              </w:rPr>
            </w:pPr>
            <w:r>
              <w:rPr>
                <w:rFonts w:cs="Arial"/>
                <w:bCs/>
                <w:sz w:val="22"/>
                <w:szCs w:val="22"/>
              </w:rPr>
              <w:t>2</w:t>
            </w:r>
            <w:r w:rsidR="00FE3525">
              <w:rPr>
                <w:rFonts w:cs="Arial"/>
                <w:bCs/>
                <w:sz w:val="22"/>
                <w:szCs w:val="22"/>
              </w:rPr>
              <w:t>9</w:t>
            </w:r>
          </w:p>
        </w:tc>
        <w:tc>
          <w:tcPr>
            <w:tcW w:w="1843" w:type="dxa"/>
            <w:gridSpan w:val="2"/>
            <w:tcBorders>
              <w:right w:val="single" w:sz="4" w:space="0" w:color="auto"/>
            </w:tcBorders>
            <w:shd w:val="clear" w:color="auto" w:fill="EEECE1" w:themeFill="background2"/>
            <w:tcMar>
              <w:top w:w="85" w:type="dxa"/>
              <w:bottom w:w="85" w:type="dxa"/>
            </w:tcMar>
            <w:vAlign w:val="center"/>
          </w:tcPr>
          <w:p w:rsidR="00F42D5F" w:rsidRPr="00567E19" w:rsidRDefault="00D73137" w:rsidP="00D73137">
            <w:pPr>
              <w:widowControl w:val="0"/>
              <w:autoSpaceDE w:val="0"/>
              <w:autoSpaceDN w:val="0"/>
              <w:rPr>
                <w:rFonts w:cs="Arial"/>
                <w:sz w:val="22"/>
                <w:szCs w:val="22"/>
              </w:rPr>
            </w:pPr>
            <w:r>
              <w:rPr>
                <w:rFonts w:cs="Arial"/>
                <w:sz w:val="22"/>
                <w:szCs w:val="22"/>
              </w:rPr>
              <w:t>zápočet</w:t>
            </w:r>
          </w:p>
        </w:tc>
      </w:tr>
      <w:tr w:rsidR="00F42D5F" w:rsidRPr="00ED1835" w:rsidTr="00487226">
        <w:tc>
          <w:tcPr>
            <w:tcW w:w="3402" w:type="dxa"/>
            <w:tcBorders>
              <w:left w:val="single" w:sz="4" w:space="0" w:color="auto"/>
              <w:bottom w:val="single" w:sz="4" w:space="0" w:color="808080"/>
            </w:tcBorders>
            <w:shd w:val="clear" w:color="auto" w:fill="EEECE1" w:themeFill="background2"/>
            <w:tcMar>
              <w:top w:w="85" w:type="dxa"/>
              <w:bottom w:w="85" w:type="dxa"/>
            </w:tcMar>
            <w:vAlign w:val="center"/>
          </w:tcPr>
          <w:p w:rsidR="00F42D5F" w:rsidRDefault="00F42D5F" w:rsidP="004E718E">
            <w:pPr>
              <w:widowControl w:val="0"/>
              <w:autoSpaceDE w:val="0"/>
              <w:rPr>
                <w:rFonts w:cs="Arial"/>
                <w:b/>
                <w:color w:val="000000"/>
                <w:sz w:val="22"/>
                <w:szCs w:val="22"/>
              </w:rPr>
            </w:pPr>
            <w:r>
              <w:rPr>
                <w:rFonts w:cs="Arial"/>
                <w:b/>
                <w:color w:val="000000"/>
                <w:sz w:val="22"/>
                <w:szCs w:val="22"/>
              </w:rPr>
              <w:t>Zesilování železobetonových</w:t>
            </w:r>
          </w:p>
          <w:p w:rsidR="00F42D5F" w:rsidRPr="006574BD" w:rsidRDefault="00F42D5F" w:rsidP="004E718E">
            <w:pPr>
              <w:widowControl w:val="0"/>
              <w:autoSpaceDE w:val="0"/>
              <w:rPr>
                <w:rFonts w:cs="Arial"/>
                <w:b/>
                <w:sz w:val="22"/>
                <w:szCs w:val="22"/>
              </w:rPr>
            </w:pPr>
            <w:r>
              <w:rPr>
                <w:rFonts w:cs="Arial"/>
                <w:b/>
                <w:color w:val="000000"/>
                <w:sz w:val="22"/>
                <w:szCs w:val="22"/>
              </w:rPr>
              <w:t xml:space="preserve">konstrukcí </w:t>
            </w:r>
          </w:p>
        </w:tc>
        <w:tc>
          <w:tcPr>
            <w:tcW w:w="993" w:type="dxa"/>
            <w:gridSpan w:val="2"/>
            <w:tcBorders>
              <w:bottom w:val="single" w:sz="4" w:space="0" w:color="808080"/>
            </w:tcBorders>
            <w:shd w:val="clear" w:color="auto" w:fill="auto"/>
            <w:tcMar>
              <w:top w:w="85" w:type="dxa"/>
              <w:bottom w:w="85" w:type="dxa"/>
            </w:tcMar>
            <w:vAlign w:val="center"/>
          </w:tcPr>
          <w:p w:rsidR="00F42D5F" w:rsidRPr="00D73137" w:rsidRDefault="00191DC1" w:rsidP="004F211A">
            <w:pPr>
              <w:widowControl w:val="0"/>
              <w:autoSpaceDE w:val="0"/>
              <w:autoSpaceDN w:val="0"/>
              <w:jc w:val="both"/>
              <w:rPr>
                <w:rFonts w:cs="Arial"/>
                <w:bCs/>
                <w:sz w:val="18"/>
                <w:szCs w:val="18"/>
                <w:highlight w:val="yellow"/>
              </w:rPr>
            </w:pPr>
            <w:r>
              <w:rPr>
                <w:rFonts w:cs="Arial"/>
                <w:bCs/>
                <w:sz w:val="18"/>
                <w:szCs w:val="18"/>
              </w:rPr>
              <w:t xml:space="preserve">ŽEL </w:t>
            </w:r>
            <w:r w:rsidR="00F42D5F" w:rsidRPr="00D73137">
              <w:rPr>
                <w:rFonts w:cs="Arial"/>
                <w:bCs/>
                <w:sz w:val="18"/>
                <w:szCs w:val="18"/>
              </w:rPr>
              <w:t>04</w:t>
            </w:r>
          </w:p>
        </w:tc>
        <w:tc>
          <w:tcPr>
            <w:tcW w:w="1559" w:type="dxa"/>
            <w:shd w:val="clear" w:color="auto" w:fill="EEECE1" w:themeFill="background2"/>
            <w:tcMar>
              <w:top w:w="85" w:type="dxa"/>
              <w:bottom w:w="85" w:type="dxa"/>
            </w:tcMar>
            <w:vAlign w:val="center"/>
          </w:tcPr>
          <w:p w:rsidR="00F42D5F" w:rsidRPr="00014B18" w:rsidRDefault="00D009E1" w:rsidP="00A92C05">
            <w:pPr>
              <w:widowControl w:val="0"/>
              <w:autoSpaceDE w:val="0"/>
              <w:autoSpaceDN w:val="0"/>
              <w:jc w:val="center"/>
              <w:rPr>
                <w:rFonts w:cs="Arial"/>
                <w:bCs/>
                <w:sz w:val="22"/>
                <w:szCs w:val="22"/>
              </w:rPr>
            </w:pPr>
            <w:r>
              <w:rPr>
                <w:rFonts w:cs="Arial"/>
                <w:bCs/>
                <w:sz w:val="22"/>
                <w:szCs w:val="22"/>
              </w:rPr>
              <w:t>8</w:t>
            </w:r>
          </w:p>
        </w:tc>
        <w:tc>
          <w:tcPr>
            <w:tcW w:w="1417" w:type="dxa"/>
            <w:shd w:val="clear" w:color="auto" w:fill="EEECE1" w:themeFill="background2"/>
            <w:tcMar>
              <w:top w:w="85" w:type="dxa"/>
              <w:bottom w:w="85" w:type="dxa"/>
            </w:tcMar>
            <w:vAlign w:val="center"/>
          </w:tcPr>
          <w:p w:rsidR="00F42D5F" w:rsidRPr="00014B18" w:rsidRDefault="00014B18" w:rsidP="00D009E1">
            <w:pPr>
              <w:widowControl w:val="0"/>
              <w:autoSpaceDE w:val="0"/>
              <w:autoSpaceDN w:val="0"/>
              <w:jc w:val="center"/>
              <w:rPr>
                <w:rFonts w:cs="Arial"/>
                <w:bCs/>
                <w:sz w:val="22"/>
                <w:szCs w:val="22"/>
              </w:rPr>
            </w:pPr>
            <w:r>
              <w:rPr>
                <w:rFonts w:cs="Arial"/>
                <w:bCs/>
                <w:sz w:val="22"/>
                <w:szCs w:val="22"/>
              </w:rPr>
              <w:t>2</w:t>
            </w:r>
            <w:r w:rsidR="00D009E1">
              <w:rPr>
                <w:rFonts w:cs="Arial"/>
                <w:bCs/>
                <w:sz w:val="22"/>
                <w:szCs w:val="22"/>
              </w:rPr>
              <w:t>4</w:t>
            </w:r>
          </w:p>
        </w:tc>
        <w:tc>
          <w:tcPr>
            <w:tcW w:w="1843" w:type="dxa"/>
            <w:gridSpan w:val="2"/>
            <w:tcBorders>
              <w:right w:val="single" w:sz="4" w:space="0" w:color="auto"/>
            </w:tcBorders>
            <w:shd w:val="clear" w:color="auto" w:fill="EEECE1" w:themeFill="background2"/>
            <w:tcMar>
              <w:top w:w="85" w:type="dxa"/>
              <w:bottom w:w="85" w:type="dxa"/>
            </w:tcMar>
            <w:vAlign w:val="center"/>
          </w:tcPr>
          <w:p w:rsidR="00F42D5F" w:rsidRPr="00567E19" w:rsidRDefault="00D73137" w:rsidP="00D73137">
            <w:pPr>
              <w:widowControl w:val="0"/>
              <w:autoSpaceDE w:val="0"/>
              <w:autoSpaceDN w:val="0"/>
              <w:rPr>
                <w:rFonts w:cs="Arial"/>
                <w:sz w:val="22"/>
                <w:szCs w:val="22"/>
              </w:rPr>
            </w:pPr>
            <w:r>
              <w:rPr>
                <w:rFonts w:cs="Arial"/>
                <w:sz w:val="22"/>
                <w:szCs w:val="22"/>
              </w:rPr>
              <w:t>zápočet</w:t>
            </w:r>
          </w:p>
        </w:tc>
      </w:tr>
      <w:tr w:rsidR="00F42D5F" w:rsidRPr="00F42D5F" w:rsidTr="00487226">
        <w:tc>
          <w:tcPr>
            <w:tcW w:w="3402" w:type="dxa"/>
            <w:tcBorders>
              <w:left w:val="single" w:sz="4" w:space="0" w:color="auto"/>
              <w:bottom w:val="single" w:sz="4" w:space="0" w:color="808080" w:themeColor="background1" w:themeShade="80"/>
              <w:right w:val="single" w:sz="4" w:space="0" w:color="808080"/>
            </w:tcBorders>
            <w:shd w:val="clear" w:color="auto" w:fill="EEECE1" w:themeFill="background2"/>
            <w:tcMar>
              <w:top w:w="85" w:type="dxa"/>
              <w:bottom w:w="85" w:type="dxa"/>
            </w:tcMar>
            <w:vAlign w:val="center"/>
          </w:tcPr>
          <w:p w:rsidR="00F42D5F" w:rsidRPr="00F42D5F" w:rsidRDefault="00F42D5F" w:rsidP="004E718E">
            <w:pPr>
              <w:widowControl w:val="0"/>
              <w:autoSpaceDE w:val="0"/>
              <w:rPr>
                <w:rFonts w:cs="Arial"/>
                <w:b/>
                <w:color w:val="000000"/>
                <w:sz w:val="22"/>
                <w:szCs w:val="22"/>
              </w:rPr>
            </w:pPr>
            <w:r w:rsidRPr="00F42D5F">
              <w:rPr>
                <w:rFonts w:cs="Arial"/>
                <w:b/>
                <w:color w:val="000000"/>
                <w:sz w:val="22"/>
                <w:szCs w:val="22"/>
              </w:rPr>
              <w:t xml:space="preserve">Ošetřování a údržba strojů a zařízení </w:t>
            </w:r>
          </w:p>
        </w:tc>
        <w:tc>
          <w:tcPr>
            <w:tcW w:w="993" w:type="dxa"/>
            <w:gridSpan w:val="2"/>
            <w:tcBorders>
              <w:left w:val="single" w:sz="4" w:space="0" w:color="808080"/>
              <w:bottom w:val="single" w:sz="4" w:space="0" w:color="808080" w:themeColor="background1" w:themeShade="80"/>
            </w:tcBorders>
            <w:shd w:val="clear" w:color="auto" w:fill="auto"/>
            <w:tcMar>
              <w:top w:w="85" w:type="dxa"/>
              <w:bottom w:w="85" w:type="dxa"/>
            </w:tcMar>
            <w:vAlign w:val="center"/>
          </w:tcPr>
          <w:p w:rsidR="00F42D5F" w:rsidRPr="00D73137" w:rsidRDefault="00191DC1" w:rsidP="00191DC1">
            <w:pPr>
              <w:widowControl w:val="0"/>
              <w:autoSpaceDE w:val="0"/>
              <w:rPr>
                <w:rFonts w:cs="Arial"/>
                <w:color w:val="000000"/>
                <w:sz w:val="18"/>
                <w:szCs w:val="18"/>
              </w:rPr>
            </w:pPr>
            <w:r>
              <w:rPr>
                <w:rFonts w:cs="Arial"/>
                <w:color w:val="000000"/>
                <w:sz w:val="18"/>
                <w:szCs w:val="18"/>
              </w:rPr>
              <w:t xml:space="preserve">ŽEL </w:t>
            </w:r>
            <w:r w:rsidR="00F42D5F" w:rsidRPr="00D73137">
              <w:rPr>
                <w:rFonts w:cs="Arial"/>
                <w:color w:val="000000"/>
                <w:sz w:val="18"/>
                <w:szCs w:val="18"/>
              </w:rPr>
              <w:t>05</w:t>
            </w:r>
          </w:p>
        </w:tc>
        <w:tc>
          <w:tcPr>
            <w:tcW w:w="1559" w:type="dxa"/>
            <w:tcBorders>
              <w:bottom w:val="single" w:sz="4" w:space="0" w:color="808080"/>
            </w:tcBorders>
            <w:shd w:val="clear" w:color="auto" w:fill="EEECE1" w:themeFill="background2"/>
            <w:tcMar>
              <w:top w:w="85" w:type="dxa"/>
              <w:bottom w:w="85" w:type="dxa"/>
            </w:tcMar>
            <w:vAlign w:val="center"/>
          </w:tcPr>
          <w:p w:rsidR="00F42D5F" w:rsidRPr="00014B18" w:rsidRDefault="00014B18" w:rsidP="00014B18">
            <w:pPr>
              <w:widowControl w:val="0"/>
              <w:autoSpaceDE w:val="0"/>
              <w:autoSpaceDN w:val="0"/>
              <w:jc w:val="center"/>
              <w:rPr>
                <w:rFonts w:cs="Arial"/>
                <w:color w:val="000000"/>
                <w:sz w:val="22"/>
                <w:szCs w:val="22"/>
              </w:rPr>
            </w:pPr>
            <w:r w:rsidRPr="00014B18">
              <w:rPr>
                <w:rFonts w:cs="Arial"/>
                <w:color w:val="000000"/>
                <w:sz w:val="22"/>
                <w:szCs w:val="22"/>
              </w:rPr>
              <w:t>5</w:t>
            </w:r>
          </w:p>
        </w:tc>
        <w:tc>
          <w:tcPr>
            <w:tcW w:w="1417" w:type="dxa"/>
            <w:tcBorders>
              <w:bottom w:val="single" w:sz="4" w:space="0" w:color="808080"/>
            </w:tcBorders>
            <w:shd w:val="clear" w:color="auto" w:fill="EEECE1" w:themeFill="background2"/>
            <w:tcMar>
              <w:top w:w="85" w:type="dxa"/>
              <w:bottom w:w="85" w:type="dxa"/>
            </w:tcMar>
            <w:vAlign w:val="center"/>
          </w:tcPr>
          <w:p w:rsidR="00F42D5F" w:rsidRPr="00014B18" w:rsidRDefault="00F42D5F" w:rsidP="00487226">
            <w:pPr>
              <w:widowControl w:val="0"/>
              <w:autoSpaceDE w:val="0"/>
              <w:jc w:val="center"/>
              <w:rPr>
                <w:rFonts w:cs="Arial"/>
                <w:color w:val="000000"/>
                <w:sz w:val="22"/>
                <w:szCs w:val="22"/>
              </w:rPr>
            </w:pPr>
            <w:r w:rsidRPr="00014B18">
              <w:rPr>
                <w:rFonts w:cs="Arial"/>
                <w:color w:val="000000"/>
                <w:sz w:val="22"/>
                <w:szCs w:val="22"/>
              </w:rPr>
              <w:t>1</w:t>
            </w:r>
            <w:r w:rsidR="00FE3525">
              <w:rPr>
                <w:rFonts w:cs="Arial"/>
                <w:color w:val="000000"/>
                <w:sz w:val="22"/>
                <w:szCs w:val="22"/>
              </w:rPr>
              <w:t>2</w:t>
            </w:r>
          </w:p>
        </w:tc>
        <w:tc>
          <w:tcPr>
            <w:tcW w:w="1843" w:type="dxa"/>
            <w:gridSpan w:val="2"/>
            <w:tcBorders>
              <w:right w:val="single" w:sz="4" w:space="0" w:color="auto"/>
            </w:tcBorders>
            <w:shd w:val="clear" w:color="auto" w:fill="EEECE1" w:themeFill="background2"/>
            <w:tcMar>
              <w:top w:w="85" w:type="dxa"/>
              <w:bottom w:w="85" w:type="dxa"/>
            </w:tcMar>
            <w:vAlign w:val="center"/>
          </w:tcPr>
          <w:p w:rsidR="00F42D5F" w:rsidRPr="00F42D5F" w:rsidRDefault="00D73137" w:rsidP="00D73137">
            <w:pPr>
              <w:widowControl w:val="0"/>
              <w:autoSpaceDE w:val="0"/>
              <w:rPr>
                <w:rFonts w:cs="Arial"/>
                <w:b/>
                <w:color w:val="000000"/>
                <w:sz w:val="22"/>
                <w:szCs w:val="22"/>
              </w:rPr>
            </w:pPr>
            <w:r>
              <w:rPr>
                <w:rFonts w:cs="Arial"/>
                <w:sz w:val="22"/>
                <w:szCs w:val="22"/>
              </w:rPr>
              <w:t>zápočet</w:t>
            </w:r>
          </w:p>
        </w:tc>
      </w:tr>
      <w:tr w:rsidR="00D73137" w:rsidRPr="00F42D5F" w:rsidTr="00487226">
        <w:tc>
          <w:tcPr>
            <w:tcW w:w="3402" w:type="dxa"/>
            <w:tcBorders>
              <w:top w:val="single" w:sz="4" w:space="0" w:color="808080" w:themeColor="background1" w:themeShade="80"/>
              <w:left w:val="single" w:sz="4" w:space="0" w:color="auto"/>
              <w:bottom w:val="nil"/>
              <w:right w:val="nil"/>
            </w:tcBorders>
            <w:shd w:val="clear" w:color="auto" w:fill="auto"/>
            <w:tcMar>
              <w:top w:w="85" w:type="dxa"/>
              <w:bottom w:w="85" w:type="dxa"/>
            </w:tcMar>
            <w:vAlign w:val="center"/>
          </w:tcPr>
          <w:p w:rsidR="00D73137" w:rsidRPr="00F42D5F" w:rsidRDefault="00D73137" w:rsidP="004E718E">
            <w:pPr>
              <w:widowControl w:val="0"/>
              <w:autoSpaceDE w:val="0"/>
              <w:rPr>
                <w:rFonts w:cs="Arial"/>
                <w:b/>
                <w:color w:val="000000"/>
                <w:sz w:val="22"/>
                <w:szCs w:val="22"/>
              </w:rPr>
            </w:pPr>
          </w:p>
        </w:tc>
        <w:tc>
          <w:tcPr>
            <w:tcW w:w="993" w:type="dxa"/>
            <w:gridSpan w:val="2"/>
            <w:tcBorders>
              <w:top w:val="single" w:sz="4" w:space="0" w:color="808080" w:themeColor="background1" w:themeShade="80"/>
              <w:left w:val="nil"/>
              <w:bottom w:val="nil"/>
              <w:right w:val="single" w:sz="4" w:space="0" w:color="808080" w:themeColor="background1" w:themeShade="80"/>
            </w:tcBorders>
            <w:shd w:val="clear" w:color="auto" w:fill="auto"/>
            <w:tcMar>
              <w:top w:w="85" w:type="dxa"/>
              <w:bottom w:w="85" w:type="dxa"/>
            </w:tcMar>
            <w:vAlign w:val="center"/>
          </w:tcPr>
          <w:p w:rsidR="00D73137" w:rsidRPr="00851BCD" w:rsidRDefault="00D73137" w:rsidP="00F42D5F">
            <w:pPr>
              <w:widowControl w:val="0"/>
              <w:autoSpaceDE w:val="0"/>
              <w:rPr>
                <w:rFonts w:cs="Arial"/>
                <w:b/>
                <w:color w:val="000000"/>
                <w:sz w:val="18"/>
                <w:szCs w:val="18"/>
              </w:rPr>
            </w:pPr>
          </w:p>
        </w:tc>
        <w:tc>
          <w:tcPr>
            <w:tcW w:w="1559" w:type="dxa"/>
            <w:tcBorders>
              <w:left w:val="single" w:sz="4" w:space="0" w:color="808080" w:themeColor="background1" w:themeShade="80"/>
            </w:tcBorders>
            <w:shd w:val="clear" w:color="auto" w:fill="auto"/>
            <w:tcMar>
              <w:top w:w="85" w:type="dxa"/>
              <w:bottom w:w="85" w:type="dxa"/>
            </w:tcMar>
            <w:vAlign w:val="center"/>
          </w:tcPr>
          <w:p w:rsidR="00014B18" w:rsidRPr="00F42D5F" w:rsidRDefault="00D009E1" w:rsidP="00014B18">
            <w:pPr>
              <w:widowControl w:val="0"/>
              <w:autoSpaceDE w:val="0"/>
              <w:jc w:val="center"/>
              <w:rPr>
                <w:rFonts w:cs="Arial"/>
                <w:b/>
                <w:color w:val="000000"/>
                <w:sz w:val="22"/>
                <w:szCs w:val="22"/>
              </w:rPr>
            </w:pPr>
            <w:r>
              <w:rPr>
                <w:rFonts w:cs="Arial"/>
                <w:b/>
                <w:color w:val="000000"/>
                <w:sz w:val="22"/>
                <w:szCs w:val="22"/>
              </w:rPr>
              <w:t>4</w:t>
            </w:r>
            <w:r w:rsidR="00863B4A">
              <w:rPr>
                <w:rFonts w:cs="Arial"/>
                <w:b/>
                <w:color w:val="000000"/>
                <w:sz w:val="22"/>
                <w:szCs w:val="22"/>
              </w:rPr>
              <w:t>5</w:t>
            </w:r>
          </w:p>
        </w:tc>
        <w:tc>
          <w:tcPr>
            <w:tcW w:w="1417" w:type="dxa"/>
            <w:shd w:val="clear" w:color="auto" w:fill="auto"/>
            <w:tcMar>
              <w:top w:w="85" w:type="dxa"/>
              <w:bottom w:w="85" w:type="dxa"/>
            </w:tcMar>
            <w:vAlign w:val="center"/>
          </w:tcPr>
          <w:p w:rsidR="00D73137" w:rsidRPr="00F42D5F" w:rsidRDefault="00863B4A" w:rsidP="00014B18">
            <w:pPr>
              <w:widowControl w:val="0"/>
              <w:autoSpaceDE w:val="0"/>
              <w:jc w:val="center"/>
              <w:rPr>
                <w:rFonts w:cs="Arial"/>
                <w:b/>
                <w:color w:val="000000"/>
                <w:sz w:val="22"/>
                <w:szCs w:val="22"/>
              </w:rPr>
            </w:pPr>
            <w:r>
              <w:rPr>
                <w:rFonts w:cs="Arial"/>
                <w:b/>
                <w:color w:val="000000"/>
                <w:sz w:val="22"/>
                <w:szCs w:val="22"/>
              </w:rPr>
              <w:t>10</w:t>
            </w:r>
            <w:r w:rsidR="00FE3525">
              <w:rPr>
                <w:rFonts w:cs="Arial"/>
                <w:b/>
                <w:color w:val="000000"/>
                <w:sz w:val="22"/>
                <w:szCs w:val="22"/>
              </w:rPr>
              <w:t>5</w:t>
            </w:r>
          </w:p>
        </w:tc>
        <w:tc>
          <w:tcPr>
            <w:tcW w:w="1843" w:type="dxa"/>
            <w:gridSpan w:val="2"/>
            <w:tcBorders>
              <w:right w:val="single" w:sz="4" w:space="0" w:color="auto"/>
            </w:tcBorders>
            <w:shd w:val="clear" w:color="auto" w:fill="auto"/>
            <w:tcMar>
              <w:top w:w="85" w:type="dxa"/>
              <w:bottom w:w="85" w:type="dxa"/>
            </w:tcMar>
          </w:tcPr>
          <w:p w:rsidR="00D73137" w:rsidRPr="001A1B3D" w:rsidRDefault="00D73137" w:rsidP="00F42D5F">
            <w:pPr>
              <w:widowControl w:val="0"/>
              <w:autoSpaceDE w:val="0"/>
              <w:rPr>
                <w:rFonts w:cs="Arial"/>
                <w:b/>
                <w:color w:val="000000"/>
                <w:sz w:val="22"/>
                <w:szCs w:val="22"/>
              </w:rPr>
            </w:pPr>
            <w:r w:rsidRPr="001A1B3D">
              <w:rPr>
                <w:rFonts w:cs="Arial"/>
                <w:b/>
                <w:color w:val="000000"/>
                <w:sz w:val="22"/>
                <w:szCs w:val="22"/>
              </w:rPr>
              <w:t>Součty</w:t>
            </w:r>
          </w:p>
        </w:tc>
      </w:tr>
      <w:tr w:rsidR="00F42D5F" w:rsidRPr="00ED1835" w:rsidTr="00487226">
        <w:tc>
          <w:tcPr>
            <w:tcW w:w="3402" w:type="dxa"/>
            <w:tcBorders>
              <w:top w:val="nil"/>
              <w:left w:val="single" w:sz="4" w:space="0" w:color="auto"/>
              <w:bottom w:val="single" w:sz="4" w:space="0" w:color="auto"/>
              <w:right w:val="nil"/>
            </w:tcBorders>
            <w:shd w:val="clear" w:color="auto" w:fill="auto"/>
            <w:tcMar>
              <w:top w:w="85" w:type="dxa"/>
              <w:bottom w:w="85" w:type="dxa"/>
            </w:tcMar>
            <w:vAlign w:val="center"/>
          </w:tcPr>
          <w:p w:rsidR="00F42D5F" w:rsidRPr="00ED1835" w:rsidRDefault="00F42D5F" w:rsidP="00A92C05">
            <w:pPr>
              <w:widowControl w:val="0"/>
              <w:autoSpaceDE w:val="0"/>
              <w:autoSpaceDN w:val="0"/>
              <w:rPr>
                <w:rFonts w:cs="Arial"/>
                <w:b/>
                <w:sz w:val="22"/>
                <w:szCs w:val="22"/>
              </w:rPr>
            </w:pPr>
          </w:p>
        </w:tc>
        <w:tc>
          <w:tcPr>
            <w:tcW w:w="993" w:type="dxa"/>
            <w:gridSpan w:val="2"/>
            <w:tcBorders>
              <w:top w:val="nil"/>
              <w:left w:val="nil"/>
              <w:bottom w:val="single" w:sz="4" w:space="0" w:color="auto"/>
              <w:right w:val="single" w:sz="4" w:space="0" w:color="808080" w:themeColor="background1" w:themeShade="80"/>
            </w:tcBorders>
            <w:shd w:val="clear" w:color="auto" w:fill="auto"/>
            <w:tcMar>
              <w:top w:w="85" w:type="dxa"/>
              <w:bottom w:w="85" w:type="dxa"/>
            </w:tcMar>
            <w:vAlign w:val="center"/>
          </w:tcPr>
          <w:p w:rsidR="00F42D5F" w:rsidRPr="00ED1835" w:rsidRDefault="00F42D5F" w:rsidP="00A92C05">
            <w:pPr>
              <w:widowControl w:val="0"/>
              <w:autoSpaceDE w:val="0"/>
              <w:autoSpaceDN w:val="0"/>
              <w:jc w:val="both"/>
              <w:rPr>
                <w:rFonts w:cs="Arial"/>
                <w:bCs/>
                <w:sz w:val="22"/>
                <w:szCs w:val="22"/>
              </w:rPr>
            </w:pPr>
          </w:p>
        </w:tc>
        <w:tc>
          <w:tcPr>
            <w:tcW w:w="2976" w:type="dxa"/>
            <w:gridSpan w:val="2"/>
            <w:tcBorders>
              <w:left w:val="single" w:sz="4" w:space="0" w:color="808080" w:themeColor="background1" w:themeShade="80"/>
              <w:bottom w:val="single" w:sz="4" w:space="0" w:color="auto"/>
            </w:tcBorders>
            <w:shd w:val="clear" w:color="auto" w:fill="auto"/>
            <w:tcMar>
              <w:top w:w="85" w:type="dxa"/>
              <w:bottom w:w="85" w:type="dxa"/>
            </w:tcMar>
          </w:tcPr>
          <w:p w:rsidR="00F42D5F" w:rsidRPr="00014B18" w:rsidRDefault="00F42D5F" w:rsidP="00A92C05">
            <w:pPr>
              <w:widowControl w:val="0"/>
              <w:autoSpaceDE w:val="0"/>
              <w:autoSpaceDN w:val="0"/>
              <w:jc w:val="center"/>
              <w:rPr>
                <w:rFonts w:cs="Arial"/>
                <w:b/>
                <w:bCs/>
                <w:sz w:val="22"/>
                <w:szCs w:val="22"/>
              </w:rPr>
            </w:pPr>
            <w:r w:rsidRPr="00014B18">
              <w:rPr>
                <w:rFonts w:cs="Arial"/>
                <w:b/>
                <w:bCs/>
                <w:sz w:val="22"/>
                <w:szCs w:val="22"/>
              </w:rPr>
              <w:t>150</w:t>
            </w:r>
          </w:p>
        </w:tc>
        <w:tc>
          <w:tcPr>
            <w:tcW w:w="1843" w:type="dxa"/>
            <w:gridSpan w:val="2"/>
            <w:tcBorders>
              <w:bottom w:val="single" w:sz="4" w:space="0" w:color="auto"/>
              <w:right w:val="single" w:sz="4" w:space="0" w:color="auto"/>
            </w:tcBorders>
            <w:shd w:val="clear" w:color="auto" w:fill="auto"/>
          </w:tcPr>
          <w:p w:rsidR="00F42D5F" w:rsidRPr="001A1B3D" w:rsidRDefault="00D73137" w:rsidP="00A92C05">
            <w:pPr>
              <w:widowControl w:val="0"/>
              <w:autoSpaceDE w:val="0"/>
              <w:autoSpaceDN w:val="0"/>
              <w:rPr>
                <w:rFonts w:cs="Arial"/>
                <w:b/>
                <w:bCs/>
                <w:sz w:val="20"/>
                <w:szCs w:val="20"/>
              </w:rPr>
            </w:pPr>
            <w:r w:rsidRPr="001A1B3D">
              <w:rPr>
                <w:rFonts w:cs="Arial"/>
                <w:b/>
                <w:bCs/>
                <w:sz w:val="20"/>
                <w:szCs w:val="20"/>
              </w:rPr>
              <w:t>CELKEM</w:t>
            </w:r>
          </w:p>
        </w:tc>
      </w:tr>
    </w:tbl>
    <w:p w:rsidR="0067042F" w:rsidRPr="00ED1835" w:rsidRDefault="0067042F" w:rsidP="0067042F">
      <w:pPr>
        <w:rPr>
          <w:rFonts w:cs="Arial"/>
        </w:rPr>
      </w:pPr>
    </w:p>
    <w:p w:rsidR="00C55E95" w:rsidRDefault="00C55E95" w:rsidP="00C55E95">
      <w:pPr>
        <w:rPr>
          <w:sz w:val="28"/>
          <w:szCs w:val="28"/>
        </w:rPr>
      </w:pPr>
    </w:p>
    <w:p w:rsidR="00700B71" w:rsidRPr="00E4548F" w:rsidRDefault="00700B71" w:rsidP="00E4548F">
      <w:pPr>
        <w:spacing w:after="240"/>
        <w:rPr>
          <w:rFonts w:cs="Arial"/>
          <w:b/>
          <w:bCs/>
          <w:i/>
          <w:iCs/>
          <w:sz w:val="28"/>
          <w:szCs w:val="28"/>
        </w:rPr>
      </w:pPr>
      <w:r w:rsidRPr="00E4548F">
        <w:rPr>
          <w:rFonts w:cs="Arial"/>
          <w:b/>
          <w:bCs/>
          <w:i/>
          <w:iCs/>
          <w:sz w:val="28"/>
          <w:szCs w:val="28"/>
        </w:rPr>
        <w:t>Optimální trajektorie: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80"/>
      </w:tblGrid>
      <w:tr w:rsidR="00700B71" w:rsidTr="00C55E95">
        <w:tc>
          <w:tcPr>
            <w:tcW w:w="9180" w:type="dxa"/>
            <w:tcMar>
              <w:top w:w="142" w:type="dxa"/>
              <w:bottom w:w="142" w:type="dxa"/>
            </w:tcMar>
            <w:vAlign w:val="center"/>
          </w:tcPr>
          <w:p w:rsidR="00700B71" w:rsidRPr="00E4548F" w:rsidRDefault="00191DC1" w:rsidP="00191DC1">
            <w:pPr>
              <w:widowControl w:val="0"/>
              <w:autoSpaceDE w:val="0"/>
              <w:autoSpaceDN w:val="0"/>
              <w:rPr>
                <w:rFonts w:cs="Arial"/>
                <w:bCs/>
                <w:iCs/>
                <w:sz w:val="22"/>
                <w:szCs w:val="22"/>
              </w:rPr>
            </w:pPr>
            <w:r>
              <w:rPr>
                <w:rFonts w:cs="Arial"/>
                <w:bCs/>
                <w:sz w:val="22"/>
                <w:szCs w:val="22"/>
              </w:rPr>
              <w:t xml:space="preserve">ŽEL </w:t>
            </w:r>
            <w:r w:rsidR="00F42D5F" w:rsidRPr="00E4548F">
              <w:rPr>
                <w:rFonts w:cs="Arial"/>
                <w:bCs/>
                <w:sz w:val="22"/>
                <w:szCs w:val="22"/>
              </w:rPr>
              <w:t>01</w:t>
            </w:r>
            <w:r w:rsidR="00E4548F">
              <w:rPr>
                <w:rFonts w:cs="Arial"/>
                <w:bCs/>
                <w:sz w:val="22"/>
                <w:szCs w:val="22"/>
              </w:rPr>
              <w:t xml:space="preserve"> </w:t>
            </w:r>
            <w:r w:rsidR="00F42D5F" w:rsidRPr="00E4548F">
              <w:rPr>
                <w:rFonts w:cs="Arial"/>
                <w:bCs/>
                <w:sz w:val="22"/>
                <w:szCs w:val="22"/>
              </w:rPr>
              <w:t xml:space="preserve">→ </w:t>
            </w:r>
            <w:r w:rsidR="004F211A">
              <w:rPr>
                <w:rFonts w:cs="Arial"/>
                <w:bCs/>
                <w:sz w:val="22"/>
                <w:szCs w:val="22"/>
              </w:rPr>
              <w:t>ŽEL 02 / ŽEL</w:t>
            </w:r>
            <w:r w:rsidR="00F42D5F" w:rsidRPr="00E4548F">
              <w:rPr>
                <w:rFonts w:cs="Arial"/>
                <w:bCs/>
                <w:sz w:val="22"/>
                <w:szCs w:val="22"/>
              </w:rPr>
              <w:t xml:space="preserve"> 03</w:t>
            </w:r>
            <w:r w:rsidR="00E4548F">
              <w:rPr>
                <w:rFonts w:cs="Arial"/>
                <w:bCs/>
                <w:sz w:val="22"/>
                <w:szCs w:val="22"/>
              </w:rPr>
              <w:t xml:space="preserve"> </w:t>
            </w:r>
            <w:r w:rsidR="00F42D5F" w:rsidRPr="00E4548F">
              <w:rPr>
                <w:rFonts w:cs="Arial"/>
                <w:bCs/>
                <w:sz w:val="22"/>
                <w:szCs w:val="22"/>
              </w:rPr>
              <w:t xml:space="preserve">→ </w:t>
            </w:r>
            <w:r w:rsidR="004F211A">
              <w:rPr>
                <w:rFonts w:cs="Arial"/>
                <w:bCs/>
                <w:sz w:val="22"/>
                <w:szCs w:val="22"/>
              </w:rPr>
              <w:t>ŽEL 04 / ŽEL</w:t>
            </w:r>
            <w:r>
              <w:rPr>
                <w:rFonts w:cs="Arial"/>
                <w:bCs/>
                <w:sz w:val="22"/>
                <w:szCs w:val="22"/>
              </w:rPr>
              <w:t xml:space="preserve"> </w:t>
            </w:r>
            <w:r w:rsidR="00F42D5F" w:rsidRPr="00E4548F">
              <w:rPr>
                <w:rFonts w:cs="Arial"/>
                <w:bCs/>
                <w:sz w:val="22"/>
                <w:szCs w:val="22"/>
              </w:rPr>
              <w:t>05</w:t>
            </w:r>
          </w:p>
        </w:tc>
      </w:tr>
    </w:tbl>
    <w:p w:rsidR="00700B71" w:rsidRPr="009574C1" w:rsidRDefault="00700B71" w:rsidP="00700B71">
      <w:pPr>
        <w:rPr>
          <w:rFonts w:cs="Arial"/>
          <w:b/>
          <w:bCs/>
          <w:i/>
          <w:iCs/>
          <w:sz w:val="10"/>
          <w:szCs w:val="10"/>
        </w:rPr>
      </w:pPr>
    </w:p>
    <w:p w:rsidR="00700B71" w:rsidRPr="00BF06E4" w:rsidRDefault="00700B71" w:rsidP="00615A95">
      <w:pPr>
        <w:jc w:val="center"/>
        <w:rPr>
          <w:rFonts w:cs="Arial"/>
          <w:iCs/>
          <w:color w:val="7F7F7F"/>
          <w:sz w:val="20"/>
          <w:szCs w:val="20"/>
        </w:rPr>
      </w:pPr>
      <w:r w:rsidRPr="00BF06E4">
        <w:rPr>
          <w:rFonts w:cs="Arial"/>
          <w:b/>
          <w:bCs/>
          <w:iCs/>
          <w:color w:val="7F7F7F"/>
          <w:sz w:val="20"/>
          <w:szCs w:val="20"/>
        </w:rPr>
        <w:t>Vysvětlivky:</w:t>
      </w:r>
      <w:r w:rsidRPr="00BF06E4">
        <w:rPr>
          <w:i/>
          <w:iCs/>
          <w:color w:val="7F7F7F"/>
          <w:sz w:val="20"/>
          <w:szCs w:val="20"/>
        </w:rPr>
        <w:t xml:space="preserve"> </w:t>
      </w:r>
      <w:r w:rsidRPr="00BF06E4">
        <w:rPr>
          <w:rFonts w:cs="Arial"/>
          <w:iCs/>
          <w:color w:val="7F7F7F"/>
          <w:sz w:val="20"/>
          <w:szCs w:val="20"/>
        </w:rPr>
        <w:t>Šipka mezi kódy modulů (</w:t>
      </w:r>
      <w:r w:rsidRPr="00BF06E4">
        <w:rPr>
          <w:rFonts w:cs="Arial"/>
          <w:b/>
          <w:iCs/>
          <w:sz w:val="20"/>
          <w:szCs w:val="20"/>
        </w:rPr>
        <w:sym w:font="Wingdings 3" w:char="F022"/>
      </w:r>
      <w:r w:rsidRPr="00BF06E4">
        <w:rPr>
          <w:rFonts w:cs="Arial"/>
          <w:iCs/>
          <w:color w:val="7F7F7F"/>
          <w:sz w:val="20"/>
          <w:szCs w:val="20"/>
        </w:rPr>
        <w:t>) znamená, že modul za šipkou může být studován až po absolvování modulu před šipkou. Lomítko mezi moduly (</w:t>
      </w:r>
      <w:r w:rsidRPr="00BF06E4">
        <w:rPr>
          <w:rFonts w:cs="Arial"/>
          <w:b/>
          <w:iCs/>
          <w:sz w:val="20"/>
          <w:szCs w:val="20"/>
        </w:rPr>
        <w:t>/</w:t>
      </w:r>
      <w:r w:rsidRPr="00BF06E4">
        <w:rPr>
          <w:rFonts w:cs="Arial"/>
          <w:iCs/>
          <w:color w:val="7F7F7F"/>
          <w:sz w:val="20"/>
          <w:szCs w:val="20"/>
        </w:rPr>
        <w:t>) znamená, že dané moduly mohou být studovány v libovolném pořadí nebo souběžně.</w:t>
      </w:r>
      <w:r w:rsidR="00E15DDB" w:rsidRPr="00BF06E4">
        <w:rPr>
          <w:rFonts w:cs="Arial"/>
          <w:iCs/>
          <w:color w:val="7F7F7F"/>
          <w:sz w:val="20"/>
          <w:szCs w:val="20"/>
        </w:rPr>
        <w:t xml:space="preserve"> Použití závorek znamená, že </w:t>
      </w:r>
      <w:r w:rsidR="00BF06E4" w:rsidRPr="00BF06E4">
        <w:rPr>
          <w:rFonts w:cs="Arial"/>
          <w:iCs/>
          <w:color w:val="7F7F7F"/>
          <w:sz w:val="20"/>
          <w:szCs w:val="20"/>
        </w:rPr>
        <w:t>označená</w:t>
      </w:r>
      <w:r w:rsidR="00E15DDB" w:rsidRPr="00BF06E4">
        <w:rPr>
          <w:rFonts w:cs="Arial"/>
          <w:iCs/>
          <w:color w:val="7F7F7F"/>
          <w:sz w:val="20"/>
          <w:szCs w:val="20"/>
        </w:rPr>
        <w:t xml:space="preserve"> skupina modulů</w:t>
      </w:r>
      <w:r w:rsidR="00BF06E4" w:rsidRPr="00BF06E4">
        <w:rPr>
          <w:rFonts w:cs="Arial"/>
          <w:iCs/>
          <w:color w:val="7F7F7F"/>
          <w:sz w:val="20"/>
          <w:szCs w:val="20"/>
        </w:rPr>
        <w:t xml:space="preserve"> je soudržným celkem z hlediska závaznosti či volitelnosti pořadí.</w:t>
      </w:r>
      <w:r w:rsidRPr="00BF06E4">
        <w:rPr>
          <w:i/>
          <w:iCs/>
          <w:color w:val="7F7F7F"/>
          <w:sz w:val="20"/>
          <w:szCs w:val="20"/>
        </w:rPr>
        <w:br/>
      </w:r>
      <w:r w:rsidRPr="00BF06E4">
        <w:rPr>
          <w:i/>
          <w:iCs/>
          <w:color w:val="7F7F7F"/>
          <w:sz w:val="20"/>
          <w:szCs w:val="20"/>
        </w:rPr>
        <w:br/>
      </w:r>
    </w:p>
    <w:p w:rsidR="00275C93" w:rsidRPr="00513D99" w:rsidRDefault="003F38CE" w:rsidP="00513D99">
      <w:pPr>
        <w:pStyle w:val="Nadpis1"/>
        <w:jc w:val="both"/>
        <w:rPr>
          <w:i/>
          <w:iCs/>
          <w:color w:val="808080"/>
          <w:sz w:val="24"/>
          <w:szCs w:val="24"/>
        </w:rPr>
      </w:pPr>
      <w:bookmarkStart w:id="34" w:name="_Toc198274885"/>
      <w:bookmarkStart w:id="35" w:name="_Toc289084683"/>
      <w:r>
        <w:br w:type="page"/>
      </w:r>
      <w:bookmarkStart w:id="36" w:name="_Toc423037388"/>
      <w:r w:rsidR="007F400F" w:rsidRPr="00275F5E">
        <w:lastRenderedPageBreak/>
        <w:t>5</w:t>
      </w:r>
      <w:r w:rsidR="007F400F">
        <w:t>. Moduly</w:t>
      </w:r>
      <w:r w:rsidR="007F400F" w:rsidRPr="00275F5E">
        <w:t xml:space="preserve"> </w:t>
      </w:r>
      <w:bookmarkEnd w:id="34"/>
      <w:bookmarkEnd w:id="35"/>
      <w:r w:rsidR="00B60D1E">
        <w:t xml:space="preserve">rekvalifikačního </w:t>
      </w:r>
      <w:r w:rsidR="0040233C">
        <w:t>programu</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7F400F" w:rsidRPr="00257339" w:rsidT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F400F"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N</w:t>
            </w:r>
            <w:r w:rsidR="007F400F" w:rsidRPr="00257339">
              <w:rPr>
                <w:rFonts w:cs="Arial"/>
                <w:b/>
                <w:bCs/>
                <w:color w:val="333333"/>
                <w:sz w:val="22"/>
                <w:szCs w:val="22"/>
              </w:rPr>
              <w:t>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F400F" w:rsidRPr="00257339" w:rsidRDefault="00F42D5F" w:rsidP="00257339">
            <w:pPr>
              <w:widowControl w:val="0"/>
              <w:autoSpaceDE w:val="0"/>
              <w:autoSpaceDN w:val="0"/>
              <w:rPr>
                <w:rFonts w:cs="Arial"/>
                <w:b/>
                <w:sz w:val="22"/>
                <w:szCs w:val="22"/>
              </w:rPr>
            </w:pPr>
            <w:r w:rsidRPr="00F42D5F">
              <w:rPr>
                <w:rFonts w:cs="Arial"/>
                <w:b/>
                <w:sz w:val="22"/>
                <w:szCs w:val="22"/>
              </w:rPr>
              <w:t>Stavební dokumentace železobetonových konstrukcí</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F400F"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K</w:t>
            </w:r>
            <w:r w:rsidR="007F400F" w:rsidRPr="00257339">
              <w:rPr>
                <w:rFonts w:cs="Arial"/>
                <w:b/>
                <w:bCs/>
                <w:color w:val="333333"/>
                <w:sz w:val="22"/>
                <w:szCs w:val="22"/>
              </w:rPr>
              <w:t>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F400F" w:rsidRPr="00257339" w:rsidRDefault="004F211A" w:rsidP="00191DC1">
            <w:pPr>
              <w:widowControl w:val="0"/>
              <w:autoSpaceDE w:val="0"/>
              <w:autoSpaceDN w:val="0"/>
              <w:jc w:val="both"/>
              <w:rPr>
                <w:rFonts w:cs="Arial"/>
                <w:sz w:val="22"/>
                <w:szCs w:val="22"/>
              </w:rPr>
            </w:pPr>
            <w:r>
              <w:rPr>
                <w:rFonts w:cs="Arial"/>
                <w:sz w:val="22"/>
                <w:szCs w:val="22"/>
              </w:rPr>
              <w:t>ŽEL</w:t>
            </w:r>
            <w:r w:rsidR="00191DC1">
              <w:rPr>
                <w:rFonts w:cs="Arial"/>
                <w:sz w:val="22"/>
                <w:szCs w:val="22"/>
              </w:rPr>
              <w:t xml:space="preserve"> </w:t>
            </w:r>
            <w:r w:rsidR="00F42D5F">
              <w:rPr>
                <w:rFonts w:cs="Arial"/>
                <w:sz w:val="22"/>
                <w:szCs w:val="22"/>
              </w:rPr>
              <w:t>01</w:t>
            </w:r>
          </w:p>
        </w:tc>
      </w:tr>
      <w:tr w:rsidR="007F400F" w:rsidRPr="00257339" w:rsidT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D</w:t>
            </w:r>
            <w:r w:rsidR="007F400F" w:rsidRPr="00257339">
              <w:rPr>
                <w:rFonts w:cs="Arial"/>
                <w:b/>
                <w:bCs/>
                <w:color w:val="333333"/>
                <w:sz w:val="22"/>
                <w:szCs w:val="22"/>
              </w:rPr>
              <w:t>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257339" w:rsidRDefault="00863B4A" w:rsidP="00487226">
            <w:pPr>
              <w:widowControl w:val="0"/>
              <w:autoSpaceDE w:val="0"/>
              <w:autoSpaceDN w:val="0"/>
              <w:jc w:val="both"/>
              <w:rPr>
                <w:rFonts w:cs="Arial"/>
                <w:sz w:val="22"/>
                <w:szCs w:val="22"/>
              </w:rPr>
            </w:pPr>
            <w:r>
              <w:rPr>
                <w:rFonts w:cs="Arial"/>
                <w:sz w:val="22"/>
                <w:szCs w:val="22"/>
              </w:rPr>
              <w:t>16</w:t>
            </w:r>
            <w:r w:rsidR="00487226">
              <w:rPr>
                <w:rFonts w:cs="Arial"/>
                <w:sz w:val="22"/>
                <w:szCs w:val="22"/>
              </w:rPr>
              <w:t xml:space="preserve"> </w:t>
            </w:r>
            <w:r w:rsidR="004F211A">
              <w:rPr>
                <w:rFonts w:cs="Arial"/>
                <w:sz w:val="22"/>
                <w:szCs w:val="22"/>
              </w:rPr>
              <w:t>hodin (</w:t>
            </w:r>
            <w:r w:rsidR="00191DC1">
              <w:rPr>
                <w:rFonts w:cs="Arial"/>
                <w:sz w:val="22"/>
                <w:szCs w:val="22"/>
              </w:rPr>
              <w:t>1</w:t>
            </w:r>
            <w:r>
              <w:rPr>
                <w:rFonts w:cs="Arial"/>
                <w:sz w:val="22"/>
                <w:szCs w:val="22"/>
              </w:rPr>
              <w:t>6</w:t>
            </w:r>
            <w:r w:rsidR="00191DC1">
              <w:rPr>
                <w:rFonts w:cs="Arial"/>
                <w:sz w:val="22"/>
                <w:szCs w:val="22"/>
              </w:rPr>
              <w:t xml:space="preserve"> </w:t>
            </w:r>
            <w:r w:rsidR="004F211A">
              <w:rPr>
                <w:rFonts w:cs="Arial"/>
                <w:sz w:val="22"/>
                <w:szCs w:val="22"/>
              </w:rPr>
              <w:t>teorie</w:t>
            </w:r>
            <w:r w:rsidR="00487226">
              <w:rPr>
                <w:rFonts w:cs="Arial"/>
                <w:sz w:val="22"/>
                <w:szCs w:val="22"/>
              </w:rPr>
              <w:t xml:space="preserve"> a </w:t>
            </w:r>
            <w:r w:rsidR="00191DC1">
              <w:rPr>
                <w:rFonts w:cs="Arial"/>
                <w:sz w:val="22"/>
                <w:szCs w:val="22"/>
              </w:rPr>
              <w:t>praktická cvičení</w:t>
            </w:r>
            <w:r w:rsidR="004F211A">
              <w:rPr>
                <w:rFonts w:cs="Arial"/>
                <w:sz w:val="22"/>
                <w:szCs w:val="22"/>
              </w:rPr>
              <w:t>)</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P</w:t>
            </w:r>
            <w:r w:rsidR="007F400F" w:rsidRPr="00257339">
              <w:rPr>
                <w:rFonts w:cs="Arial"/>
                <w:b/>
                <w:bCs/>
                <w:color w:val="333333"/>
                <w:sz w:val="22"/>
                <w:szCs w:val="22"/>
              </w:rPr>
              <w:t xml:space="preserve">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72522F" w:rsidRDefault="007F400F" w:rsidP="00257339">
            <w:pPr>
              <w:widowControl w:val="0"/>
              <w:autoSpaceDE w:val="0"/>
              <w:autoSpaceDN w:val="0"/>
              <w:jc w:val="both"/>
              <w:rPr>
                <w:rFonts w:cs="Arial"/>
                <w:sz w:val="22"/>
                <w:szCs w:val="22"/>
              </w:rPr>
            </w:pPr>
          </w:p>
        </w:tc>
      </w:tr>
      <w:tr w:rsidR="000E7638" w:rsidRPr="00257339" w:rsidT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0E7638"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T</w:t>
            </w:r>
            <w:r w:rsidR="000E7638" w:rsidRPr="00257339">
              <w:rPr>
                <w:rFonts w:cs="Arial"/>
                <w:b/>
                <w:bCs/>
                <w:color w:val="333333"/>
                <w:sz w:val="22"/>
                <w:szCs w:val="22"/>
              </w:rPr>
              <w: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0E7638" w:rsidRPr="00257339" w:rsidRDefault="00D072C8" w:rsidP="00257339">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0E7638" w:rsidRPr="00257339" w:rsidRDefault="000E7638" w:rsidP="00257339">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0E7638" w:rsidRPr="00257339" w:rsidRDefault="000E7638" w:rsidP="00257339">
            <w:pPr>
              <w:widowControl w:val="0"/>
              <w:autoSpaceDE w:val="0"/>
              <w:autoSpaceDN w:val="0"/>
              <w:jc w:val="both"/>
              <w:rPr>
                <w:rFonts w:cs="Arial"/>
                <w:sz w:val="22"/>
                <w:szCs w:val="22"/>
              </w:rPr>
            </w:pPr>
          </w:p>
        </w:tc>
      </w:tr>
      <w:tr w:rsidR="007F400F" w:rsidRPr="00257339" w:rsidT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V</w:t>
            </w:r>
            <w:r w:rsidR="007F400F" w:rsidRPr="00257339">
              <w:rPr>
                <w:rFonts w:cs="Arial"/>
                <w:b/>
                <w:bCs/>
                <w:color w:val="333333"/>
                <w:sz w:val="22"/>
                <w:szCs w:val="22"/>
              </w:rPr>
              <w:t>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257339" w:rsidRDefault="004F211A" w:rsidP="00257339">
            <w:pPr>
              <w:widowControl w:val="0"/>
              <w:autoSpaceDE w:val="0"/>
              <w:autoSpaceDN w:val="0"/>
              <w:jc w:val="both"/>
              <w:rPr>
                <w:rFonts w:cs="Arial"/>
                <w:bCs/>
                <w:sz w:val="22"/>
                <w:szCs w:val="22"/>
              </w:rPr>
            </w:pPr>
            <w:r>
              <w:rPr>
                <w:rFonts w:cs="Arial"/>
                <w:bCs/>
                <w:sz w:val="22"/>
                <w:szCs w:val="22"/>
              </w:rPr>
              <w:t>Minimálně základní vzdělání</w:t>
            </w:r>
          </w:p>
        </w:tc>
      </w:tr>
      <w:tr w:rsidR="007F400F" w:rsidRPr="00257339" w:rsidT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7F400F" w:rsidRPr="00257339" w:rsidRDefault="00513D99" w:rsidP="00257339">
            <w:pPr>
              <w:widowControl w:val="0"/>
              <w:autoSpaceDE w:val="0"/>
              <w:autoSpaceDN w:val="0"/>
              <w:spacing w:after="120"/>
              <w:jc w:val="both"/>
              <w:rPr>
                <w:rFonts w:cs="Arial"/>
                <w:b/>
                <w:bCs/>
                <w:color w:val="333333"/>
                <w:sz w:val="22"/>
                <w:szCs w:val="22"/>
              </w:rPr>
            </w:pPr>
            <w:r w:rsidRPr="00257339">
              <w:rPr>
                <w:rFonts w:cs="Arial"/>
                <w:b/>
                <w:bCs/>
                <w:color w:val="333333"/>
                <w:sz w:val="22"/>
                <w:szCs w:val="22"/>
              </w:rPr>
              <w:t>S</w:t>
            </w:r>
            <w:r w:rsidR="007F400F" w:rsidRPr="00257339">
              <w:rPr>
                <w:rFonts w:cs="Arial"/>
                <w:b/>
                <w:bCs/>
                <w:color w:val="333333"/>
                <w:sz w:val="22"/>
                <w:szCs w:val="22"/>
              </w:rPr>
              <w:t>tručná anotace vymezující cíle modulu</w:t>
            </w:r>
          </w:p>
          <w:p w:rsidR="007F400F" w:rsidRPr="00257339" w:rsidRDefault="00F42D5F" w:rsidP="00191DC1">
            <w:pPr>
              <w:widowControl w:val="0"/>
              <w:autoSpaceDE w:val="0"/>
              <w:autoSpaceDN w:val="0"/>
              <w:jc w:val="both"/>
              <w:rPr>
                <w:rFonts w:cs="Arial"/>
                <w:sz w:val="22"/>
                <w:szCs w:val="22"/>
              </w:rPr>
            </w:pPr>
            <w:r w:rsidRPr="00F42D5F">
              <w:rPr>
                <w:rFonts w:cs="Arial"/>
                <w:sz w:val="22"/>
                <w:szCs w:val="22"/>
              </w:rPr>
              <w:t xml:space="preserve">Cílem modulu je naučit </w:t>
            </w:r>
            <w:r w:rsidR="002A42CA">
              <w:rPr>
                <w:rFonts w:cs="Arial"/>
                <w:sz w:val="22"/>
                <w:szCs w:val="22"/>
              </w:rPr>
              <w:t>účastníky</w:t>
            </w:r>
            <w:r w:rsidRPr="00F42D5F">
              <w:rPr>
                <w:rFonts w:cs="Arial"/>
                <w:sz w:val="22"/>
                <w:szCs w:val="22"/>
              </w:rPr>
              <w:t xml:space="preserve"> </w:t>
            </w:r>
            <w:r w:rsidR="00191DC1">
              <w:rPr>
                <w:rFonts w:cs="Arial"/>
                <w:sz w:val="22"/>
                <w:szCs w:val="22"/>
              </w:rPr>
              <w:t>orientovat se</w:t>
            </w:r>
            <w:r w:rsidRPr="00F42D5F">
              <w:rPr>
                <w:rFonts w:cs="Arial"/>
                <w:sz w:val="22"/>
                <w:szCs w:val="22"/>
              </w:rPr>
              <w:t xml:space="preserve"> ve stavebních výkresech a dokumentaci, </w:t>
            </w:r>
            <w:r w:rsidR="00191DC1">
              <w:rPr>
                <w:rFonts w:cs="Arial"/>
                <w:sz w:val="22"/>
                <w:szCs w:val="22"/>
              </w:rPr>
              <w:t xml:space="preserve">číst </w:t>
            </w:r>
            <w:r w:rsidRPr="00F42D5F">
              <w:rPr>
                <w:rFonts w:cs="Arial"/>
                <w:sz w:val="22"/>
                <w:szCs w:val="22"/>
              </w:rPr>
              <w:t>výkre</w:t>
            </w:r>
            <w:r w:rsidR="00191DC1">
              <w:rPr>
                <w:rFonts w:cs="Arial"/>
                <w:sz w:val="22"/>
                <w:szCs w:val="22"/>
              </w:rPr>
              <w:t>sy</w:t>
            </w:r>
            <w:r w:rsidRPr="00F42D5F">
              <w:rPr>
                <w:rFonts w:cs="Arial"/>
                <w:sz w:val="22"/>
                <w:szCs w:val="22"/>
              </w:rPr>
              <w:t xml:space="preserve"> výztuže a tvaru železobetonových konstrukcí.</w:t>
            </w:r>
          </w:p>
        </w:tc>
      </w:tr>
      <w:tr w:rsidR="007F400F" w:rsidRPr="00257339" w:rsidT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7F400F" w:rsidRPr="00257339" w:rsidRDefault="00DA4283" w:rsidP="00257339">
            <w:pPr>
              <w:widowControl w:val="0"/>
              <w:autoSpaceDE w:val="0"/>
              <w:autoSpaceDN w:val="0"/>
              <w:spacing w:after="120"/>
              <w:jc w:val="both"/>
              <w:rPr>
                <w:rFonts w:cs="Arial"/>
                <w:b/>
                <w:bCs/>
                <w:color w:val="333333"/>
                <w:sz w:val="22"/>
                <w:szCs w:val="22"/>
              </w:rPr>
            </w:pPr>
            <w:r w:rsidRPr="00257339">
              <w:rPr>
                <w:rFonts w:cs="Arial"/>
                <w:b/>
                <w:bCs/>
                <w:color w:val="333333"/>
                <w:sz w:val="22"/>
                <w:szCs w:val="22"/>
              </w:rPr>
              <w:t>P</w:t>
            </w:r>
            <w:r w:rsidR="007F400F" w:rsidRPr="00257339">
              <w:rPr>
                <w:rFonts w:cs="Arial"/>
                <w:b/>
                <w:bCs/>
                <w:color w:val="333333"/>
                <w:sz w:val="22"/>
                <w:szCs w:val="22"/>
              </w:rPr>
              <w:t>ředpokládané výsledky výuky</w:t>
            </w:r>
          </w:p>
          <w:p w:rsidR="00DE04E0" w:rsidRPr="00257339" w:rsidRDefault="00DE04E0" w:rsidP="00257339">
            <w:pPr>
              <w:widowControl w:val="0"/>
              <w:autoSpaceDE w:val="0"/>
              <w:autoSpaceDN w:val="0"/>
              <w:jc w:val="both"/>
              <w:rPr>
                <w:rFonts w:cs="Arial"/>
                <w:b/>
                <w:bCs/>
                <w:color w:val="5F5F5F"/>
                <w:sz w:val="4"/>
                <w:szCs w:val="4"/>
              </w:rPr>
            </w:pPr>
          </w:p>
          <w:p w:rsidR="00DE04E0" w:rsidRPr="00257339" w:rsidRDefault="00DE04E0" w:rsidP="0040233C">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F42D5F" w:rsidRPr="00974195" w:rsidRDefault="002A42CA" w:rsidP="00F42D5F">
            <w:pPr>
              <w:widowControl w:val="0"/>
              <w:numPr>
                <w:ilvl w:val="0"/>
                <w:numId w:val="4"/>
              </w:numPr>
              <w:autoSpaceDE w:val="0"/>
              <w:autoSpaceDN w:val="0"/>
              <w:jc w:val="both"/>
              <w:rPr>
                <w:rFonts w:cs="Arial"/>
                <w:bCs/>
                <w:sz w:val="22"/>
                <w:szCs w:val="22"/>
              </w:rPr>
            </w:pPr>
            <w:r>
              <w:rPr>
                <w:rFonts w:cs="Arial"/>
                <w:bCs/>
                <w:sz w:val="22"/>
                <w:szCs w:val="22"/>
              </w:rPr>
              <w:t>Č</w:t>
            </w:r>
            <w:r w:rsidR="00F42D5F" w:rsidRPr="00974195">
              <w:rPr>
                <w:rFonts w:cs="Arial"/>
                <w:bCs/>
                <w:sz w:val="22"/>
                <w:szCs w:val="22"/>
              </w:rPr>
              <w:t>íst stavební výkresy, zejména výkresy výztuže a železobetonových konstrukcí,</w:t>
            </w:r>
          </w:p>
          <w:p w:rsidR="00F42D5F" w:rsidRPr="00974195" w:rsidRDefault="00F42D5F" w:rsidP="00F42D5F">
            <w:pPr>
              <w:widowControl w:val="0"/>
              <w:numPr>
                <w:ilvl w:val="0"/>
                <w:numId w:val="4"/>
              </w:numPr>
              <w:autoSpaceDE w:val="0"/>
              <w:autoSpaceDN w:val="0"/>
              <w:jc w:val="both"/>
              <w:rPr>
                <w:rFonts w:cs="Arial"/>
                <w:bCs/>
                <w:sz w:val="22"/>
                <w:szCs w:val="22"/>
              </w:rPr>
            </w:pPr>
            <w:r w:rsidRPr="00974195">
              <w:rPr>
                <w:rFonts w:cs="Arial"/>
                <w:bCs/>
                <w:sz w:val="22"/>
                <w:szCs w:val="22"/>
              </w:rPr>
              <w:t>pracovat s dodanou technickou zprávou a technickou dokumentací,</w:t>
            </w:r>
          </w:p>
          <w:p w:rsidR="00F77A14" w:rsidRPr="00B621FE" w:rsidRDefault="00F42D5F" w:rsidP="00B621FE">
            <w:pPr>
              <w:widowControl w:val="0"/>
              <w:numPr>
                <w:ilvl w:val="0"/>
                <w:numId w:val="4"/>
              </w:numPr>
              <w:autoSpaceDE w:val="0"/>
              <w:autoSpaceDN w:val="0"/>
              <w:jc w:val="both"/>
              <w:rPr>
                <w:rFonts w:cs="Arial"/>
                <w:bCs/>
                <w:sz w:val="22"/>
                <w:szCs w:val="22"/>
              </w:rPr>
            </w:pPr>
            <w:r w:rsidRPr="00974195">
              <w:rPr>
                <w:rFonts w:cs="Arial"/>
                <w:bCs/>
                <w:sz w:val="22"/>
                <w:szCs w:val="22"/>
              </w:rPr>
              <w:t xml:space="preserve">uvést předpisy a normy pro železobetonové konstrukce. </w:t>
            </w:r>
          </w:p>
        </w:tc>
      </w:tr>
      <w:tr w:rsidR="007F400F" w:rsidRPr="00257339" w:rsidT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7F400F" w:rsidRPr="00257339" w:rsidRDefault="00DA4283" w:rsidP="00257339">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w:t>
            </w:r>
            <w:r w:rsidR="007F400F" w:rsidRPr="00257339">
              <w:rPr>
                <w:rFonts w:cs="Arial"/>
                <w:b/>
                <w:bCs/>
                <w:color w:val="333333"/>
                <w:sz w:val="22"/>
                <w:szCs w:val="22"/>
              </w:rPr>
              <w:t>čivo</w:t>
            </w:r>
            <w:r w:rsidR="00CE152B" w:rsidRPr="00257339">
              <w:rPr>
                <w:rFonts w:cs="Arial"/>
                <w:b/>
                <w:bCs/>
                <w:color w:val="333333"/>
                <w:sz w:val="22"/>
                <w:szCs w:val="22"/>
              </w:rPr>
              <w:t xml:space="preserve"> / obsah výuky</w:t>
            </w:r>
          </w:p>
          <w:p w:rsidR="00F42D5F" w:rsidRPr="00F42D5F" w:rsidRDefault="00F42D5F" w:rsidP="00F42D5F">
            <w:pPr>
              <w:widowControl w:val="0"/>
              <w:numPr>
                <w:ilvl w:val="0"/>
                <w:numId w:val="3"/>
              </w:numPr>
              <w:autoSpaceDE w:val="0"/>
              <w:autoSpaceDN w:val="0"/>
              <w:jc w:val="both"/>
              <w:rPr>
                <w:rFonts w:cs="Arial"/>
                <w:sz w:val="22"/>
                <w:szCs w:val="22"/>
              </w:rPr>
            </w:pPr>
            <w:r w:rsidRPr="00F42D5F">
              <w:rPr>
                <w:rFonts w:cs="Arial"/>
                <w:sz w:val="22"/>
                <w:szCs w:val="22"/>
              </w:rPr>
              <w:t xml:space="preserve">stavební výkresy – druhy, formáty, měřítko, popisový rámec, </w:t>
            </w:r>
          </w:p>
          <w:p w:rsidR="00F42D5F" w:rsidRPr="00F42D5F" w:rsidRDefault="00F42D5F" w:rsidP="00F42D5F">
            <w:pPr>
              <w:widowControl w:val="0"/>
              <w:numPr>
                <w:ilvl w:val="0"/>
                <w:numId w:val="3"/>
              </w:numPr>
              <w:autoSpaceDE w:val="0"/>
              <w:autoSpaceDN w:val="0"/>
              <w:jc w:val="both"/>
              <w:rPr>
                <w:rFonts w:cs="Arial"/>
                <w:sz w:val="22"/>
                <w:szCs w:val="22"/>
              </w:rPr>
            </w:pPr>
            <w:r w:rsidRPr="00F42D5F">
              <w:rPr>
                <w:rFonts w:cs="Arial"/>
                <w:sz w:val="22"/>
                <w:szCs w:val="22"/>
              </w:rPr>
              <w:t xml:space="preserve">čtení výkresů základů staveb, </w:t>
            </w:r>
          </w:p>
          <w:p w:rsidR="00F42D5F" w:rsidRPr="00F42D5F" w:rsidRDefault="00F42D5F" w:rsidP="00F42D5F">
            <w:pPr>
              <w:widowControl w:val="0"/>
              <w:numPr>
                <w:ilvl w:val="0"/>
                <w:numId w:val="3"/>
              </w:numPr>
              <w:autoSpaceDE w:val="0"/>
              <w:autoSpaceDN w:val="0"/>
              <w:jc w:val="both"/>
              <w:rPr>
                <w:rFonts w:cs="Arial"/>
                <w:sz w:val="22"/>
                <w:szCs w:val="22"/>
              </w:rPr>
            </w:pPr>
            <w:r w:rsidRPr="00F42D5F">
              <w:rPr>
                <w:rFonts w:cs="Arial"/>
                <w:sz w:val="22"/>
                <w:szCs w:val="22"/>
              </w:rPr>
              <w:t>čtení výkresů svislých konstrukcí (půdorys, svislý řez, pohledy), kótování,</w:t>
            </w:r>
          </w:p>
          <w:p w:rsidR="00F42D5F" w:rsidRPr="00F42D5F" w:rsidRDefault="00F42D5F" w:rsidP="00F42D5F">
            <w:pPr>
              <w:widowControl w:val="0"/>
              <w:numPr>
                <w:ilvl w:val="0"/>
                <w:numId w:val="3"/>
              </w:numPr>
              <w:autoSpaceDE w:val="0"/>
              <w:autoSpaceDN w:val="0"/>
              <w:jc w:val="both"/>
              <w:rPr>
                <w:rFonts w:cs="Arial"/>
                <w:sz w:val="22"/>
                <w:szCs w:val="22"/>
              </w:rPr>
            </w:pPr>
            <w:r w:rsidRPr="00F42D5F">
              <w:rPr>
                <w:rFonts w:cs="Arial"/>
                <w:sz w:val="22"/>
                <w:szCs w:val="22"/>
              </w:rPr>
              <w:t>čtení výkresů vodorovných konstrukcí (skladba stropu, výkres tvaru stropní konstrukce), kótování,</w:t>
            </w:r>
          </w:p>
          <w:p w:rsidR="00F42D5F" w:rsidRPr="00F42D5F" w:rsidRDefault="00F42D5F" w:rsidP="00F42D5F">
            <w:pPr>
              <w:widowControl w:val="0"/>
              <w:numPr>
                <w:ilvl w:val="0"/>
                <w:numId w:val="3"/>
              </w:numPr>
              <w:autoSpaceDE w:val="0"/>
              <w:autoSpaceDN w:val="0"/>
              <w:jc w:val="both"/>
              <w:rPr>
                <w:rFonts w:cs="Arial"/>
                <w:sz w:val="22"/>
                <w:szCs w:val="22"/>
              </w:rPr>
            </w:pPr>
            <w:r w:rsidRPr="00F42D5F">
              <w:rPr>
                <w:rFonts w:cs="Arial"/>
                <w:sz w:val="22"/>
                <w:szCs w:val="22"/>
              </w:rPr>
              <w:t xml:space="preserve">čtení prováděcích výkresů jednoduchých staveb, </w:t>
            </w:r>
          </w:p>
          <w:p w:rsidR="00F42D5F" w:rsidRPr="00F42D5F" w:rsidRDefault="00F42D5F" w:rsidP="00F42D5F">
            <w:pPr>
              <w:widowControl w:val="0"/>
              <w:numPr>
                <w:ilvl w:val="0"/>
                <w:numId w:val="3"/>
              </w:numPr>
              <w:autoSpaceDE w:val="0"/>
              <w:autoSpaceDN w:val="0"/>
              <w:jc w:val="both"/>
              <w:rPr>
                <w:rFonts w:cs="Arial"/>
                <w:sz w:val="22"/>
                <w:szCs w:val="22"/>
              </w:rPr>
            </w:pPr>
            <w:r w:rsidRPr="00F42D5F">
              <w:rPr>
                <w:rFonts w:cs="Arial"/>
                <w:sz w:val="22"/>
                <w:szCs w:val="22"/>
              </w:rPr>
              <w:t>zpracování technické zprávy,</w:t>
            </w:r>
          </w:p>
          <w:p w:rsidR="00F42D5F" w:rsidRPr="00F42D5F" w:rsidRDefault="00F42D5F" w:rsidP="00F42D5F">
            <w:pPr>
              <w:widowControl w:val="0"/>
              <w:numPr>
                <w:ilvl w:val="0"/>
                <w:numId w:val="3"/>
              </w:numPr>
              <w:autoSpaceDE w:val="0"/>
              <w:autoSpaceDN w:val="0"/>
              <w:jc w:val="both"/>
              <w:rPr>
                <w:rFonts w:cs="Arial"/>
                <w:sz w:val="22"/>
                <w:szCs w:val="22"/>
              </w:rPr>
            </w:pPr>
            <w:r w:rsidRPr="00F42D5F">
              <w:rPr>
                <w:rFonts w:cs="Arial"/>
                <w:sz w:val="22"/>
                <w:szCs w:val="22"/>
              </w:rPr>
              <w:t>čtení výkresů železobetonových konstrukcí,</w:t>
            </w:r>
          </w:p>
          <w:p w:rsidR="00C8118B" w:rsidRPr="00257339" w:rsidRDefault="00F42D5F" w:rsidP="00F42D5F">
            <w:pPr>
              <w:widowControl w:val="0"/>
              <w:numPr>
                <w:ilvl w:val="0"/>
                <w:numId w:val="3"/>
              </w:numPr>
              <w:autoSpaceDE w:val="0"/>
              <w:autoSpaceDN w:val="0"/>
              <w:jc w:val="both"/>
              <w:rPr>
                <w:rFonts w:cs="Arial"/>
                <w:sz w:val="22"/>
                <w:szCs w:val="22"/>
              </w:rPr>
            </w:pPr>
            <w:r w:rsidRPr="00F42D5F">
              <w:rPr>
                <w:rFonts w:cs="Arial"/>
                <w:sz w:val="22"/>
                <w:szCs w:val="22"/>
              </w:rPr>
              <w:t xml:space="preserve">přehled předpisů a norem pro železobetonové konstrukce.   </w:t>
            </w:r>
          </w:p>
        </w:tc>
      </w:tr>
      <w:tr w:rsidR="007F400F" w:rsidRPr="00257339" w:rsidT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7F400F" w:rsidRPr="00257339" w:rsidRDefault="003F38CE" w:rsidP="00257339">
            <w:pPr>
              <w:widowControl w:val="0"/>
              <w:autoSpaceDE w:val="0"/>
              <w:autoSpaceDN w:val="0"/>
              <w:spacing w:after="120"/>
              <w:jc w:val="both"/>
              <w:rPr>
                <w:rFonts w:cs="Arial"/>
                <w:b/>
                <w:bCs/>
                <w:color w:val="333333"/>
                <w:sz w:val="22"/>
                <w:szCs w:val="22"/>
              </w:rPr>
            </w:pPr>
            <w:r>
              <w:rPr>
                <w:rFonts w:cs="Arial"/>
                <w:b/>
                <w:bCs/>
                <w:color w:val="333333"/>
                <w:sz w:val="22"/>
                <w:szCs w:val="22"/>
              </w:rPr>
              <w:t>P</w:t>
            </w:r>
            <w:r w:rsidR="007F400F" w:rsidRPr="00257339">
              <w:rPr>
                <w:rFonts w:cs="Arial"/>
                <w:b/>
                <w:bCs/>
                <w:color w:val="333333"/>
                <w:sz w:val="22"/>
                <w:szCs w:val="22"/>
              </w:rPr>
              <w:t>ostupy výuky</w:t>
            </w:r>
          </w:p>
          <w:p w:rsidR="007F400F" w:rsidRPr="00257339" w:rsidRDefault="00191DC1" w:rsidP="00191DC1">
            <w:pPr>
              <w:widowControl w:val="0"/>
              <w:autoSpaceDE w:val="0"/>
              <w:autoSpaceDN w:val="0"/>
              <w:rPr>
                <w:rFonts w:cs="Arial"/>
                <w:sz w:val="22"/>
                <w:szCs w:val="22"/>
              </w:rPr>
            </w:pPr>
            <w:r>
              <w:rPr>
                <w:rFonts w:cs="Arial"/>
                <w:sz w:val="22"/>
                <w:szCs w:val="22"/>
              </w:rPr>
              <w:t xml:space="preserve">Výklad </w:t>
            </w:r>
            <w:r w:rsidR="00F42D5F" w:rsidRPr="00F42D5F">
              <w:rPr>
                <w:rFonts w:cs="Arial"/>
                <w:sz w:val="22"/>
                <w:szCs w:val="22"/>
              </w:rPr>
              <w:t>spojen</w:t>
            </w:r>
            <w:r>
              <w:rPr>
                <w:rFonts w:cs="Arial"/>
                <w:sz w:val="22"/>
                <w:szCs w:val="22"/>
              </w:rPr>
              <w:t>ý</w:t>
            </w:r>
            <w:r w:rsidR="00F42D5F" w:rsidRPr="00F42D5F">
              <w:rPr>
                <w:rFonts w:cs="Arial"/>
                <w:sz w:val="22"/>
                <w:szCs w:val="22"/>
              </w:rPr>
              <w:t xml:space="preserve"> s</w:t>
            </w:r>
            <w:r>
              <w:rPr>
                <w:rFonts w:cs="Arial"/>
                <w:sz w:val="22"/>
                <w:szCs w:val="22"/>
              </w:rPr>
              <w:t> </w:t>
            </w:r>
            <w:r w:rsidR="00F42D5F" w:rsidRPr="00F42D5F">
              <w:rPr>
                <w:rFonts w:cs="Arial"/>
                <w:sz w:val="22"/>
                <w:szCs w:val="22"/>
              </w:rPr>
              <w:t>projekcí</w:t>
            </w:r>
            <w:r>
              <w:rPr>
                <w:rFonts w:cs="Arial"/>
                <w:sz w:val="22"/>
                <w:szCs w:val="22"/>
              </w:rPr>
              <w:t xml:space="preserve"> ukázek</w:t>
            </w:r>
            <w:r w:rsidR="00F42D5F" w:rsidRPr="00F42D5F">
              <w:rPr>
                <w:rFonts w:cs="Arial"/>
                <w:sz w:val="22"/>
                <w:szCs w:val="22"/>
              </w:rPr>
              <w:t xml:space="preserve">, </w:t>
            </w:r>
            <w:r>
              <w:rPr>
                <w:rFonts w:cs="Arial"/>
                <w:sz w:val="22"/>
                <w:szCs w:val="22"/>
              </w:rPr>
              <w:t xml:space="preserve">cvičení - </w:t>
            </w:r>
            <w:r w:rsidR="00F42D5F" w:rsidRPr="00F42D5F">
              <w:rPr>
                <w:rFonts w:cs="Arial"/>
                <w:sz w:val="22"/>
                <w:szCs w:val="22"/>
              </w:rPr>
              <w:t>práce s výkresovou dokumentací</w:t>
            </w:r>
            <w:r>
              <w:rPr>
                <w:rFonts w:cs="Arial"/>
                <w:sz w:val="22"/>
                <w:szCs w:val="22"/>
              </w:rPr>
              <w:t>, zpracování tech. zprávy</w:t>
            </w:r>
            <w:r w:rsidR="00F42D5F" w:rsidRPr="00F42D5F">
              <w:rPr>
                <w:rFonts w:cs="Arial"/>
                <w:sz w:val="22"/>
                <w:szCs w:val="22"/>
              </w:rPr>
              <w:t>.</w:t>
            </w:r>
          </w:p>
        </w:tc>
      </w:tr>
      <w:tr w:rsidR="007F400F" w:rsidRPr="00257339" w:rsidT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7F400F" w:rsidRPr="00257339" w:rsidRDefault="002A42CA" w:rsidP="00257339">
            <w:pPr>
              <w:widowControl w:val="0"/>
              <w:autoSpaceDE w:val="0"/>
              <w:autoSpaceDN w:val="0"/>
              <w:spacing w:after="120"/>
              <w:jc w:val="both"/>
              <w:rPr>
                <w:rFonts w:cs="Arial"/>
                <w:b/>
                <w:bCs/>
                <w:color w:val="333333"/>
                <w:sz w:val="22"/>
                <w:szCs w:val="22"/>
              </w:rPr>
            </w:pPr>
            <w:r>
              <w:rPr>
                <w:rFonts w:cs="Arial"/>
                <w:b/>
                <w:bCs/>
                <w:color w:val="333333"/>
                <w:sz w:val="22"/>
                <w:szCs w:val="22"/>
              </w:rPr>
              <w:t>Způsob u</w:t>
            </w:r>
            <w:r w:rsidR="007F400F" w:rsidRPr="00257339">
              <w:rPr>
                <w:rFonts w:cs="Arial"/>
                <w:b/>
                <w:bCs/>
                <w:color w:val="333333"/>
                <w:sz w:val="22"/>
                <w:szCs w:val="22"/>
              </w:rPr>
              <w:t>končení modulu</w:t>
            </w:r>
          </w:p>
          <w:p w:rsidR="002A42CA" w:rsidRPr="004502B6" w:rsidRDefault="002A42CA" w:rsidP="002A42CA">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7F400F" w:rsidRDefault="0067042F" w:rsidP="002A42CA">
            <w:pPr>
              <w:jc w:val="both"/>
              <w:rPr>
                <w:sz w:val="22"/>
                <w:szCs w:val="22"/>
              </w:rPr>
            </w:pPr>
            <w:r w:rsidRPr="00523838">
              <w:rPr>
                <w:sz w:val="22"/>
                <w:szCs w:val="22"/>
              </w:rPr>
              <w:t>V průběhu výuky bude lektor pozorovat práci jednotlivých účastníků, na základě cíleného pozorování</w:t>
            </w:r>
            <w:r w:rsidR="00487226">
              <w:rPr>
                <w:sz w:val="22"/>
                <w:szCs w:val="22"/>
              </w:rPr>
              <w:t>,</w:t>
            </w:r>
            <w:r w:rsidRPr="00523838">
              <w:rPr>
                <w:sz w:val="22"/>
                <w:szCs w:val="22"/>
              </w:rPr>
              <w:t xml:space="preserve"> řízeného rozhovoru (problémového dotazování)</w:t>
            </w:r>
            <w:r w:rsidR="00191DC1">
              <w:rPr>
                <w:sz w:val="22"/>
                <w:szCs w:val="22"/>
              </w:rPr>
              <w:t xml:space="preserve"> a dílčích výsledků práce účastníků</w:t>
            </w:r>
            <w:r w:rsidRPr="00523838">
              <w:rPr>
                <w:sz w:val="22"/>
                <w:szCs w:val="22"/>
              </w:rPr>
              <w:t xml:space="preserve">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r w:rsidR="00510801" w:rsidRPr="00523838">
              <w:rPr>
                <w:sz w:val="22"/>
                <w:szCs w:val="22"/>
              </w:rPr>
              <w:t xml:space="preserve"> </w:t>
            </w:r>
            <w:r w:rsidRPr="00523838">
              <w:rPr>
                <w:sz w:val="22"/>
                <w:szCs w:val="22"/>
              </w:rPr>
              <w:t xml:space="preserve"> </w:t>
            </w:r>
          </w:p>
          <w:p w:rsidR="00191DC1" w:rsidRPr="002A42CA" w:rsidRDefault="00191DC1" w:rsidP="002A42CA">
            <w:pPr>
              <w:jc w:val="both"/>
              <w:rPr>
                <w:sz w:val="22"/>
                <w:szCs w:val="22"/>
              </w:rPr>
            </w:pPr>
          </w:p>
        </w:tc>
      </w:tr>
      <w:tr w:rsidR="004A5799" w:rsidRPr="00257339" w:rsidTr="00257339">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A5799" w:rsidRDefault="003F38CE" w:rsidP="00257339">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004A5799" w:rsidRPr="00257339">
              <w:rPr>
                <w:rFonts w:cs="Arial"/>
                <w:b/>
                <w:bCs/>
                <w:color w:val="333333"/>
                <w:sz w:val="22"/>
                <w:szCs w:val="22"/>
              </w:rPr>
              <w:t xml:space="preserve"> hodnocení výsledků výuky</w:t>
            </w:r>
          </w:p>
          <w:p w:rsidR="00191DC1" w:rsidRPr="00257339" w:rsidRDefault="00191DC1" w:rsidP="00257339">
            <w:pPr>
              <w:widowControl w:val="0"/>
              <w:autoSpaceDE w:val="0"/>
              <w:autoSpaceDN w:val="0"/>
              <w:spacing w:after="120"/>
              <w:jc w:val="both"/>
              <w:rPr>
                <w:rFonts w:cs="Arial"/>
                <w:b/>
                <w:bCs/>
                <w:color w:val="333333"/>
                <w:sz w:val="22"/>
                <w:szCs w:val="22"/>
              </w:rPr>
            </w:pPr>
          </w:p>
          <w:p w:rsidR="004A5799" w:rsidRPr="00257339" w:rsidRDefault="004A5799" w:rsidP="00257339">
            <w:pPr>
              <w:widowControl w:val="0"/>
              <w:autoSpaceDE w:val="0"/>
              <w:autoSpaceDN w:val="0"/>
              <w:jc w:val="both"/>
              <w:rPr>
                <w:rFonts w:cs="Arial"/>
                <w:b/>
                <w:bCs/>
                <w:color w:val="5F5F5F"/>
                <w:sz w:val="4"/>
                <w:szCs w:val="4"/>
              </w:rPr>
            </w:pPr>
          </w:p>
          <w:p w:rsidR="004A5799" w:rsidRPr="00257339" w:rsidRDefault="004A5799" w:rsidP="00257339">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4A5799" w:rsidRPr="00257339" w:rsidTr="00257339">
              <w:tc>
                <w:tcPr>
                  <w:tcW w:w="1255" w:type="dxa"/>
                  <w:tcMar>
                    <w:top w:w="28" w:type="dxa"/>
                    <w:bottom w:w="28" w:type="dxa"/>
                  </w:tcMar>
                </w:tcPr>
                <w:p w:rsidR="004A5799" w:rsidRPr="00257339" w:rsidRDefault="004A5799" w:rsidP="00257339">
                  <w:pPr>
                    <w:widowControl w:val="0"/>
                    <w:autoSpaceDE w:val="0"/>
                    <w:autoSpaceDN w:val="0"/>
                    <w:jc w:val="both"/>
                    <w:rPr>
                      <w:rFonts w:cs="Arial"/>
                      <w:b/>
                      <w:sz w:val="22"/>
                      <w:szCs w:val="22"/>
                    </w:rPr>
                  </w:pPr>
                  <w:r w:rsidRPr="00257339">
                    <w:rPr>
                      <w:rFonts w:cs="Arial"/>
                      <w:b/>
                      <w:sz w:val="22"/>
                      <w:szCs w:val="22"/>
                    </w:rPr>
                    <w:lastRenderedPageBreak/>
                    <w:t>výsledek výuky</w:t>
                  </w:r>
                </w:p>
              </w:tc>
              <w:tc>
                <w:tcPr>
                  <w:tcW w:w="7724" w:type="dxa"/>
                  <w:tcMar>
                    <w:top w:w="28" w:type="dxa"/>
                    <w:bottom w:w="28" w:type="dxa"/>
                  </w:tcMar>
                </w:tcPr>
                <w:p w:rsidR="004A5799" w:rsidRPr="00257339" w:rsidRDefault="003F38CE" w:rsidP="00257339">
                  <w:pPr>
                    <w:widowControl w:val="0"/>
                    <w:autoSpaceDE w:val="0"/>
                    <w:autoSpaceDN w:val="0"/>
                    <w:jc w:val="both"/>
                    <w:rPr>
                      <w:rFonts w:cs="Arial"/>
                      <w:b/>
                      <w:sz w:val="22"/>
                      <w:szCs w:val="22"/>
                    </w:rPr>
                  </w:pPr>
                  <w:r>
                    <w:rPr>
                      <w:rFonts w:cs="Arial"/>
                      <w:b/>
                      <w:sz w:val="22"/>
                      <w:szCs w:val="22"/>
                    </w:rPr>
                    <w:t>parametry pro</w:t>
                  </w:r>
                  <w:r w:rsidR="004A5799" w:rsidRPr="00257339">
                    <w:rPr>
                      <w:rFonts w:cs="Arial"/>
                      <w:b/>
                      <w:sz w:val="22"/>
                      <w:szCs w:val="22"/>
                    </w:rPr>
                    <w:t xml:space="preserve"> hodnocení</w:t>
                  </w:r>
                </w:p>
              </w:tc>
            </w:tr>
            <w:tr w:rsidR="004A5799" w:rsidRPr="00257339" w:rsidTr="00257339">
              <w:tc>
                <w:tcPr>
                  <w:tcW w:w="1255" w:type="dxa"/>
                  <w:tcMar>
                    <w:top w:w="28" w:type="dxa"/>
                    <w:bottom w:w="28" w:type="dxa"/>
                  </w:tcMar>
                </w:tcPr>
                <w:p w:rsidR="004A5799" w:rsidRPr="00257339" w:rsidRDefault="009C5276" w:rsidP="00191DC1">
                  <w:pPr>
                    <w:widowControl w:val="0"/>
                    <w:autoSpaceDE w:val="0"/>
                    <w:autoSpaceDN w:val="0"/>
                    <w:jc w:val="center"/>
                    <w:rPr>
                      <w:rFonts w:cs="Arial"/>
                      <w:bCs/>
                      <w:sz w:val="22"/>
                      <w:szCs w:val="22"/>
                    </w:rPr>
                  </w:pPr>
                  <w:r w:rsidRPr="00257339">
                    <w:rPr>
                      <w:rFonts w:cs="Arial"/>
                      <w:sz w:val="22"/>
                      <w:szCs w:val="22"/>
                    </w:rPr>
                    <w:t>a)</w:t>
                  </w:r>
                </w:p>
              </w:tc>
              <w:tc>
                <w:tcPr>
                  <w:tcW w:w="7724" w:type="dxa"/>
                  <w:tcMar>
                    <w:top w:w="28" w:type="dxa"/>
                    <w:bottom w:w="28" w:type="dxa"/>
                  </w:tcMar>
                </w:tcPr>
                <w:p w:rsidR="008B3DB4" w:rsidRPr="008B3DB4" w:rsidRDefault="0058522E" w:rsidP="008B3DB4">
                  <w:pPr>
                    <w:widowControl w:val="0"/>
                    <w:autoSpaceDE w:val="0"/>
                    <w:autoSpaceDN w:val="0"/>
                    <w:jc w:val="both"/>
                    <w:rPr>
                      <w:rFonts w:cs="Arial"/>
                      <w:bCs/>
                      <w:sz w:val="22"/>
                      <w:szCs w:val="22"/>
                    </w:rPr>
                  </w:pPr>
                  <w:r>
                    <w:rPr>
                      <w:rFonts w:cs="Arial"/>
                      <w:bCs/>
                      <w:sz w:val="22"/>
                      <w:szCs w:val="22"/>
                    </w:rPr>
                    <w:t>Správnost</w:t>
                  </w:r>
                  <w:r w:rsidR="00191DC1">
                    <w:rPr>
                      <w:rFonts w:cs="Arial"/>
                      <w:bCs/>
                      <w:sz w:val="22"/>
                      <w:szCs w:val="22"/>
                    </w:rPr>
                    <w:t xml:space="preserve"> p</w:t>
                  </w:r>
                  <w:r w:rsidR="008B3DB4" w:rsidRPr="008B3DB4">
                    <w:rPr>
                      <w:rFonts w:cs="Arial"/>
                      <w:bCs/>
                      <w:sz w:val="22"/>
                      <w:szCs w:val="22"/>
                    </w:rPr>
                    <w:t>op</w:t>
                  </w:r>
                  <w:r>
                    <w:rPr>
                      <w:rFonts w:cs="Arial"/>
                      <w:bCs/>
                      <w:sz w:val="22"/>
                      <w:szCs w:val="22"/>
                    </w:rPr>
                    <w:t>isu</w:t>
                  </w:r>
                  <w:r w:rsidR="008B3DB4" w:rsidRPr="008B3DB4">
                    <w:rPr>
                      <w:rFonts w:cs="Arial"/>
                      <w:bCs/>
                      <w:sz w:val="22"/>
                      <w:szCs w:val="22"/>
                    </w:rPr>
                    <w:t xml:space="preserve"> a rozliš</w:t>
                  </w:r>
                  <w:r>
                    <w:rPr>
                      <w:rFonts w:cs="Arial"/>
                      <w:bCs/>
                      <w:sz w:val="22"/>
                      <w:szCs w:val="22"/>
                    </w:rPr>
                    <w:t>ení</w:t>
                  </w:r>
                  <w:r w:rsidR="008B3DB4" w:rsidRPr="008B3DB4">
                    <w:rPr>
                      <w:rFonts w:cs="Arial"/>
                      <w:bCs/>
                      <w:sz w:val="22"/>
                      <w:szCs w:val="22"/>
                    </w:rPr>
                    <w:t xml:space="preserve"> druh</w:t>
                  </w:r>
                  <w:r>
                    <w:rPr>
                      <w:rFonts w:cs="Arial"/>
                      <w:bCs/>
                      <w:sz w:val="22"/>
                      <w:szCs w:val="22"/>
                    </w:rPr>
                    <w:t>ů</w:t>
                  </w:r>
                  <w:r w:rsidR="008B3DB4" w:rsidRPr="008B3DB4">
                    <w:rPr>
                      <w:rFonts w:cs="Arial"/>
                      <w:bCs/>
                      <w:sz w:val="22"/>
                      <w:szCs w:val="22"/>
                    </w:rPr>
                    <w:t xml:space="preserve"> stavebních výkresů.</w:t>
                  </w:r>
                </w:p>
                <w:p w:rsidR="008B3DB4" w:rsidRPr="008B3DB4" w:rsidRDefault="008B3DB4" w:rsidP="008B3DB4">
                  <w:pPr>
                    <w:widowControl w:val="0"/>
                    <w:autoSpaceDE w:val="0"/>
                    <w:autoSpaceDN w:val="0"/>
                    <w:jc w:val="both"/>
                    <w:rPr>
                      <w:rFonts w:cs="Arial"/>
                      <w:bCs/>
                      <w:sz w:val="22"/>
                      <w:szCs w:val="22"/>
                    </w:rPr>
                  </w:pPr>
                  <w:r w:rsidRPr="008B3DB4">
                    <w:rPr>
                      <w:rFonts w:cs="Arial"/>
                      <w:bCs/>
                      <w:sz w:val="22"/>
                      <w:szCs w:val="22"/>
                    </w:rPr>
                    <w:t>Správn</w:t>
                  </w:r>
                  <w:r w:rsidR="0058522E">
                    <w:rPr>
                      <w:rFonts w:cs="Arial"/>
                      <w:bCs/>
                      <w:sz w:val="22"/>
                      <w:szCs w:val="22"/>
                    </w:rPr>
                    <w:t>é</w:t>
                  </w:r>
                  <w:r w:rsidRPr="008B3DB4">
                    <w:rPr>
                      <w:rFonts w:cs="Arial"/>
                      <w:bCs/>
                      <w:sz w:val="22"/>
                      <w:szCs w:val="22"/>
                    </w:rPr>
                    <w:t xml:space="preserve"> čte</w:t>
                  </w:r>
                  <w:r w:rsidR="0058522E">
                    <w:rPr>
                      <w:rFonts w:cs="Arial"/>
                      <w:bCs/>
                      <w:sz w:val="22"/>
                      <w:szCs w:val="22"/>
                    </w:rPr>
                    <w:t>ní výkresů</w:t>
                  </w:r>
                  <w:r w:rsidRPr="008B3DB4">
                    <w:rPr>
                      <w:rFonts w:cs="Arial"/>
                      <w:bCs/>
                      <w:sz w:val="22"/>
                      <w:szCs w:val="22"/>
                    </w:rPr>
                    <w:t xml:space="preserve"> základů staveb</w:t>
                  </w:r>
                  <w:r w:rsidR="00191DC1">
                    <w:rPr>
                      <w:rFonts w:cs="Arial"/>
                      <w:bCs/>
                      <w:sz w:val="22"/>
                      <w:szCs w:val="22"/>
                    </w:rPr>
                    <w:t xml:space="preserve">, </w:t>
                  </w:r>
                  <w:r w:rsidR="00191DC1" w:rsidRPr="008B3DB4">
                    <w:rPr>
                      <w:rFonts w:cs="Arial"/>
                      <w:bCs/>
                      <w:sz w:val="22"/>
                      <w:szCs w:val="22"/>
                    </w:rPr>
                    <w:t>výkresů svislých konstrukcí</w:t>
                  </w:r>
                  <w:r w:rsidR="00191DC1">
                    <w:rPr>
                      <w:rFonts w:cs="Arial"/>
                      <w:bCs/>
                      <w:sz w:val="22"/>
                      <w:szCs w:val="22"/>
                    </w:rPr>
                    <w:t>,</w:t>
                  </w:r>
                  <w:r w:rsidR="00191DC1" w:rsidRPr="008B3DB4">
                    <w:rPr>
                      <w:rFonts w:cs="Arial"/>
                      <w:bCs/>
                      <w:sz w:val="22"/>
                      <w:szCs w:val="22"/>
                    </w:rPr>
                    <w:t xml:space="preserve"> výkresů vodorovných konstrukcí</w:t>
                  </w:r>
                  <w:r w:rsidR="0058522E">
                    <w:rPr>
                      <w:rFonts w:cs="Arial"/>
                      <w:bCs/>
                      <w:sz w:val="22"/>
                      <w:szCs w:val="22"/>
                    </w:rPr>
                    <w:t>,</w:t>
                  </w:r>
                  <w:r w:rsidR="00191DC1">
                    <w:rPr>
                      <w:rFonts w:cs="Arial"/>
                      <w:bCs/>
                      <w:sz w:val="22"/>
                      <w:szCs w:val="22"/>
                    </w:rPr>
                    <w:t xml:space="preserve"> </w:t>
                  </w:r>
                  <w:r w:rsidR="0058522E" w:rsidRPr="008B3DB4">
                    <w:rPr>
                      <w:rFonts w:cs="Arial"/>
                      <w:bCs/>
                      <w:sz w:val="22"/>
                      <w:szCs w:val="22"/>
                    </w:rPr>
                    <w:t>železobetonových konstrukcí</w:t>
                  </w:r>
                  <w:r w:rsidR="0058522E">
                    <w:rPr>
                      <w:rFonts w:cs="Arial"/>
                      <w:bCs/>
                      <w:sz w:val="22"/>
                      <w:szCs w:val="22"/>
                    </w:rPr>
                    <w:t xml:space="preserve"> </w:t>
                  </w:r>
                  <w:r w:rsidR="00191DC1">
                    <w:rPr>
                      <w:rFonts w:cs="Arial"/>
                      <w:bCs/>
                      <w:sz w:val="22"/>
                      <w:szCs w:val="22"/>
                    </w:rPr>
                    <w:t xml:space="preserve">– </w:t>
                  </w:r>
                  <w:r w:rsidR="0058522E">
                    <w:rPr>
                      <w:rFonts w:cs="Arial"/>
                      <w:bCs/>
                      <w:sz w:val="22"/>
                      <w:szCs w:val="22"/>
                    </w:rPr>
                    <w:t xml:space="preserve">správnost </w:t>
                  </w:r>
                  <w:r w:rsidR="00191DC1">
                    <w:rPr>
                      <w:rFonts w:cs="Arial"/>
                      <w:bCs/>
                      <w:sz w:val="22"/>
                      <w:szCs w:val="22"/>
                    </w:rPr>
                    <w:t>vyhledá</w:t>
                  </w:r>
                  <w:r w:rsidR="0058522E">
                    <w:rPr>
                      <w:rFonts w:cs="Arial"/>
                      <w:bCs/>
                      <w:sz w:val="22"/>
                      <w:szCs w:val="22"/>
                    </w:rPr>
                    <w:t>ní</w:t>
                  </w:r>
                  <w:r w:rsidR="00191DC1">
                    <w:rPr>
                      <w:rFonts w:cs="Arial"/>
                      <w:bCs/>
                      <w:sz w:val="22"/>
                      <w:szCs w:val="22"/>
                    </w:rPr>
                    <w:t xml:space="preserve"> a objasn</w:t>
                  </w:r>
                  <w:r w:rsidR="0058522E">
                    <w:rPr>
                      <w:rFonts w:cs="Arial"/>
                      <w:bCs/>
                      <w:sz w:val="22"/>
                      <w:szCs w:val="22"/>
                    </w:rPr>
                    <w:t>ění</w:t>
                  </w:r>
                  <w:r w:rsidR="00191DC1">
                    <w:rPr>
                      <w:rFonts w:cs="Arial"/>
                      <w:bCs/>
                      <w:sz w:val="22"/>
                      <w:szCs w:val="22"/>
                    </w:rPr>
                    <w:t xml:space="preserve"> údaj</w:t>
                  </w:r>
                  <w:r w:rsidR="0058522E">
                    <w:rPr>
                      <w:rFonts w:cs="Arial"/>
                      <w:bCs/>
                      <w:sz w:val="22"/>
                      <w:szCs w:val="22"/>
                    </w:rPr>
                    <w:t>ů, používaných označení, výztuží apod.</w:t>
                  </w:r>
                  <w:r w:rsidR="00191DC1">
                    <w:rPr>
                      <w:rFonts w:cs="Arial"/>
                      <w:bCs/>
                      <w:sz w:val="22"/>
                      <w:szCs w:val="22"/>
                    </w:rPr>
                    <w:t xml:space="preserve"> dle zadání</w:t>
                  </w:r>
                  <w:r w:rsidRPr="008B3DB4">
                    <w:rPr>
                      <w:rFonts w:cs="Arial"/>
                      <w:bCs/>
                      <w:sz w:val="22"/>
                      <w:szCs w:val="22"/>
                    </w:rPr>
                    <w:t>.</w:t>
                  </w:r>
                </w:p>
                <w:p w:rsidR="004A5799" w:rsidRPr="00257339" w:rsidRDefault="004A5799" w:rsidP="0058522E">
                  <w:pPr>
                    <w:widowControl w:val="0"/>
                    <w:autoSpaceDE w:val="0"/>
                    <w:autoSpaceDN w:val="0"/>
                    <w:jc w:val="both"/>
                    <w:rPr>
                      <w:rFonts w:cs="Arial"/>
                      <w:bCs/>
                      <w:sz w:val="22"/>
                      <w:szCs w:val="22"/>
                    </w:rPr>
                  </w:pPr>
                </w:p>
              </w:tc>
            </w:tr>
            <w:tr w:rsidR="004A5799" w:rsidRPr="00257339" w:rsidTr="00257339">
              <w:tc>
                <w:tcPr>
                  <w:tcW w:w="1255" w:type="dxa"/>
                  <w:tcMar>
                    <w:top w:w="28" w:type="dxa"/>
                    <w:bottom w:w="28" w:type="dxa"/>
                  </w:tcMar>
                </w:tcPr>
                <w:p w:rsidR="004A5799" w:rsidRPr="00257339" w:rsidRDefault="009C5276" w:rsidP="00191DC1">
                  <w:pPr>
                    <w:widowControl w:val="0"/>
                    <w:autoSpaceDE w:val="0"/>
                    <w:autoSpaceDN w:val="0"/>
                    <w:jc w:val="center"/>
                    <w:rPr>
                      <w:rFonts w:cs="Arial"/>
                      <w:bCs/>
                      <w:sz w:val="22"/>
                      <w:szCs w:val="22"/>
                    </w:rPr>
                  </w:pPr>
                  <w:r w:rsidRPr="00257339">
                    <w:rPr>
                      <w:rFonts w:cs="Arial"/>
                      <w:sz w:val="22"/>
                      <w:szCs w:val="22"/>
                    </w:rPr>
                    <w:t>b)</w:t>
                  </w:r>
                </w:p>
              </w:tc>
              <w:tc>
                <w:tcPr>
                  <w:tcW w:w="7724" w:type="dxa"/>
                  <w:tcMar>
                    <w:top w:w="28" w:type="dxa"/>
                    <w:bottom w:w="28" w:type="dxa"/>
                  </w:tcMar>
                </w:tcPr>
                <w:p w:rsidR="004A5799" w:rsidRPr="00257339" w:rsidRDefault="008B3DB4" w:rsidP="00257339">
                  <w:pPr>
                    <w:widowControl w:val="0"/>
                    <w:autoSpaceDE w:val="0"/>
                    <w:autoSpaceDN w:val="0"/>
                    <w:jc w:val="both"/>
                    <w:rPr>
                      <w:rFonts w:cs="Arial"/>
                      <w:bCs/>
                      <w:sz w:val="22"/>
                      <w:szCs w:val="22"/>
                    </w:rPr>
                  </w:pPr>
                  <w:r>
                    <w:rPr>
                      <w:rFonts w:cs="Arial"/>
                      <w:bCs/>
                      <w:sz w:val="22"/>
                      <w:szCs w:val="22"/>
                    </w:rPr>
                    <w:t>Správně p</w:t>
                  </w:r>
                  <w:r w:rsidRPr="008B3DB4">
                    <w:rPr>
                      <w:rFonts w:cs="Arial"/>
                      <w:bCs/>
                      <w:sz w:val="22"/>
                      <w:szCs w:val="22"/>
                    </w:rPr>
                    <w:t>racuje s technickou zprávou</w:t>
                  </w:r>
                  <w:r w:rsidR="00DA060B">
                    <w:rPr>
                      <w:rFonts w:cs="Arial"/>
                      <w:bCs/>
                      <w:sz w:val="22"/>
                      <w:szCs w:val="22"/>
                    </w:rPr>
                    <w:t xml:space="preserve"> v souladu se zadáním</w:t>
                  </w:r>
                  <w:r w:rsidRPr="008B3DB4">
                    <w:rPr>
                      <w:rFonts w:cs="Arial"/>
                      <w:bCs/>
                      <w:sz w:val="22"/>
                      <w:szCs w:val="22"/>
                    </w:rPr>
                    <w:t xml:space="preserve">.  </w:t>
                  </w:r>
                </w:p>
              </w:tc>
            </w:tr>
            <w:tr w:rsidR="004A5799" w:rsidRPr="00257339" w:rsidTr="00257339">
              <w:tc>
                <w:tcPr>
                  <w:tcW w:w="1255" w:type="dxa"/>
                  <w:tcMar>
                    <w:top w:w="28" w:type="dxa"/>
                    <w:bottom w:w="28" w:type="dxa"/>
                  </w:tcMar>
                </w:tcPr>
                <w:p w:rsidR="004A5799" w:rsidRPr="00257339" w:rsidRDefault="009C5276" w:rsidP="00191DC1">
                  <w:pPr>
                    <w:widowControl w:val="0"/>
                    <w:autoSpaceDE w:val="0"/>
                    <w:autoSpaceDN w:val="0"/>
                    <w:jc w:val="center"/>
                    <w:rPr>
                      <w:rFonts w:cs="Arial"/>
                      <w:bCs/>
                      <w:sz w:val="22"/>
                      <w:szCs w:val="22"/>
                    </w:rPr>
                  </w:pPr>
                  <w:r w:rsidRPr="00257339">
                    <w:rPr>
                      <w:rFonts w:cs="Arial"/>
                      <w:sz w:val="22"/>
                      <w:szCs w:val="22"/>
                    </w:rPr>
                    <w:t>c)</w:t>
                  </w:r>
                </w:p>
              </w:tc>
              <w:tc>
                <w:tcPr>
                  <w:tcW w:w="7724" w:type="dxa"/>
                  <w:tcMar>
                    <w:top w:w="28" w:type="dxa"/>
                    <w:bottom w:w="28" w:type="dxa"/>
                  </w:tcMar>
                </w:tcPr>
                <w:p w:rsidR="004A5799" w:rsidRPr="00257339" w:rsidRDefault="008B3DB4" w:rsidP="008B3DB4">
                  <w:pPr>
                    <w:widowControl w:val="0"/>
                    <w:autoSpaceDE w:val="0"/>
                    <w:autoSpaceDN w:val="0"/>
                    <w:jc w:val="both"/>
                    <w:rPr>
                      <w:rFonts w:cs="Arial"/>
                      <w:bCs/>
                      <w:sz w:val="22"/>
                      <w:szCs w:val="22"/>
                    </w:rPr>
                  </w:pPr>
                  <w:r>
                    <w:rPr>
                      <w:rFonts w:cs="Arial"/>
                      <w:bCs/>
                      <w:sz w:val="22"/>
                      <w:szCs w:val="22"/>
                    </w:rPr>
                    <w:t>Správně v</w:t>
                  </w:r>
                  <w:r w:rsidRPr="008B3DB4">
                    <w:rPr>
                      <w:rFonts w:cs="Arial"/>
                      <w:bCs/>
                      <w:sz w:val="22"/>
                      <w:szCs w:val="22"/>
                    </w:rPr>
                    <w:t>yjmenuje hlavní předpisy a normy pro železobetonové konstrukce.</w:t>
                  </w:r>
                </w:p>
              </w:tc>
            </w:tr>
          </w:tbl>
          <w:p w:rsidR="004A5799" w:rsidRPr="00257339" w:rsidRDefault="004A5799" w:rsidP="00257339">
            <w:pPr>
              <w:widowControl w:val="0"/>
              <w:autoSpaceDE w:val="0"/>
              <w:autoSpaceDN w:val="0"/>
              <w:jc w:val="both"/>
              <w:rPr>
                <w:rFonts w:cs="Arial"/>
                <w:bCs/>
                <w:sz w:val="22"/>
                <w:szCs w:val="22"/>
              </w:rPr>
            </w:pPr>
          </w:p>
        </w:tc>
      </w:tr>
      <w:tr w:rsidR="004A5799" w:rsidRPr="00257339" w:rsidTr="00257339">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A5799" w:rsidRDefault="002A42CA" w:rsidP="00257339">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 xml:space="preserve">Doporučená </w:t>
            </w:r>
            <w:r w:rsidR="004A5799" w:rsidRPr="00257339">
              <w:rPr>
                <w:rFonts w:cs="Arial"/>
                <w:b/>
                <w:bCs/>
                <w:color w:val="333333"/>
                <w:sz w:val="22"/>
                <w:szCs w:val="22"/>
              </w:rPr>
              <w:t xml:space="preserve">literatura </w:t>
            </w:r>
            <w:r>
              <w:rPr>
                <w:rFonts w:cs="Arial"/>
                <w:b/>
                <w:bCs/>
                <w:color w:val="333333"/>
                <w:sz w:val="22"/>
                <w:szCs w:val="22"/>
              </w:rPr>
              <w:t>pro lektory</w:t>
            </w:r>
          </w:p>
          <w:p w:rsidR="00B60D1E" w:rsidRPr="007E10A1" w:rsidRDefault="007E10A1" w:rsidP="00257339">
            <w:pPr>
              <w:widowControl w:val="0"/>
              <w:autoSpaceDE w:val="0"/>
              <w:autoSpaceDN w:val="0"/>
              <w:spacing w:after="120"/>
              <w:jc w:val="both"/>
              <w:rPr>
                <w:rFonts w:cs="Arial"/>
                <w:bCs/>
                <w:color w:val="333333"/>
                <w:sz w:val="22"/>
                <w:szCs w:val="22"/>
              </w:rPr>
            </w:pPr>
            <w:r w:rsidRPr="007E10A1">
              <w:rPr>
                <w:rFonts w:cs="Arial"/>
                <w:bCs/>
                <w:color w:val="333333"/>
                <w:sz w:val="22"/>
                <w:szCs w:val="22"/>
              </w:rPr>
              <w:t>Příklady stavebních výkresů, technických zpráv a technické dokumentace, předpisy a normy pro železobetonové konst</w:t>
            </w:r>
            <w:r w:rsidR="00AC163B">
              <w:rPr>
                <w:rFonts w:cs="Arial"/>
                <w:bCs/>
                <w:color w:val="333333"/>
                <w:sz w:val="22"/>
                <w:szCs w:val="22"/>
              </w:rPr>
              <w:t>r</w:t>
            </w:r>
            <w:r w:rsidRPr="007E10A1">
              <w:rPr>
                <w:rFonts w:cs="Arial"/>
                <w:bCs/>
                <w:color w:val="333333"/>
                <w:sz w:val="22"/>
                <w:szCs w:val="22"/>
              </w:rPr>
              <w:t>ukce.</w:t>
            </w:r>
          </w:p>
          <w:p w:rsidR="00A24219" w:rsidRPr="004E5BEB" w:rsidRDefault="00A24219" w:rsidP="002A42CA">
            <w:pPr>
              <w:widowControl w:val="0"/>
              <w:autoSpaceDE w:val="0"/>
              <w:autoSpaceDN w:val="0"/>
              <w:spacing w:after="120"/>
              <w:jc w:val="both"/>
              <w:rPr>
                <w:rFonts w:cs="Arial"/>
                <w:bCs/>
                <w:sz w:val="22"/>
                <w:szCs w:val="22"/>
              </w:rPr>
            </w:pPr>
          </w:p>
        </w:tc>
      </w:tr>
    </w:tbl>
    <w:p w:rsidR="0040233C" w:rsidRDefault="0040233C" w:rsidP="003F38CE"/>
    <w:p w:rsidR="0040233C" w:rsidRDefault="0040233C" w:rsidP="003F38C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8B3DB4" w:rsidP="00277E9B">
            <w:pPr>
              <w:widowControl w:val="0"/>
              <w:autoSpaceDE w:val="0"/>
              <w:autoSpaceDN w:val="0"/>
              <w:rPr>
                <w:rFonts w:cs="Arial"/>
                <w:b/>
                <w:sz w:val="22"/>
                <w:szCs w:val="22"/>
              </w:rPr>
            </w:pPr>
            <w:r w:rsidRPr="008B3DB4">
              <w:rPr>
                <w:rFonts w:cs="Arial"/>
                <w:b/>
                <w:sz w:val="22"/>
                <w:szCs w:val="22"/>
              </w:rPr>
              <w:t xml:space="preserve">Zhotovování, sestavování a ukládání výztuže </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F211A" w:rsidP="00F6636C">
            <w:pPr>
              <w:widowControl w:val="0"/>
              <w:autoSpaceDE w:val="0"/>
              <w:autoSpaceDN w:val="0"/>
              <w:jc w:val="both"/>
              <w:rPr>
                <w:rFonts w:cs="Arial"/>
                <w:sz w:val="22"/>
                <w:szCs w:val="22"/>
              </w:rPr>
            </w:pPr>
            <w:r>
              <w:rPr>
                <w:rFonts w:cs="Arial"/>
                <w:sz w:val="22"/>
                <w:szCs w:val="22"/>
              </w:rPr>
              <w:t>ŽEL</w:t>
            </w:r>
            <w:r w:rsidR="00F6636C">
              <w:rPr>
                <w:rFonts w:cs="Arial"/>
                <w:sz w:val="22"/>
                <w:szCs w:val="22"/>
              </w:rPr>
              <w:t xml:space="preserve"> </w:t>
            </w:r>
            <w:r w:rsidR="008B3DB4">
              <w:rPr>
                <w:rFonts w:cs="Arial"/>
                <w:sz w:val="22"/>
                <w:szCs w:val="22"/>
              </w:rPr>
              <w:t>02</w:t>
            </w:r>
          </w:p>
        </w:tc>
      </w:tr>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257339" w:rsidRDefault="008B3DB4" w:rsidP="00863B4A">
            <w:pPr>
              <w:widowControl w:val="0"/>
              <w:autoSpaceDE w:val="0"/>
              <w:autoSpaceDN w:val="0"/>
              <w:jc w:val="both"/>
              <w:rPr>
                <w:rFonts w:cs="Arial"/>
                <w:sz w:val="22"/>
                <w:szCs w:val="22"/>
              </w:rPr>
            </w:pPr>
            <w:r>
              <w:rPr>
                <w:rFonts w:cs="Arial"/>
                <w:sz w:val="22"/>
                <w:szCs w:val="22"/>
              </w:rPr>
              <w:t>4</w:t>
            </w:r>
            <w:r w:rsidR="00863B4A">
              <w:rPr>
                <w:rFonts w:cs="Arial"/>
                <w:sz w:val="22"/>
                <w:szCs w:val="22"/>
              </w:rPr>
              <w:t>8</w:t>
            </w:r>
            <w:r>
              <w:rPr>
                <w:rFonts w:cs="Arial"/>
                <w:sz w:val="22"/>
                <w:szCs w:val="22"/>
              </w:rPr>
              <w:t xml:space="preserve"> </w:t>
            </w:r>
            <w:r w:rsidR="004F211A">
              <w:rPr>
                <w:rFonts w:cs="Arial"/>
                <w:sz w:val="22"/>
                <w:szCs w:val="22"/>
              </w:rPr>
              <w:t>hodin (</w:t>
            </w:r>
            <w:r w:rsidR="0058522E">
              <w:rPr>
                <w:rFonts w:cs="Arial"/>
                <w:sz w:val="22"/>
                <w:szCs w:val="22"/>
              </w:rPr>
              <w:t xml:space="preserve">8 </w:t>
            </w:r>
            <w:r w:rsidR="004F211A">
              <w:rPr>
                <w:rFonts w:cs="Arial"/>
                <w:sz w:val="22"/>
                <w:szCs w:val="22"/>
              </w:rPr>
              <w:t xml:space="preserve">teorie + </w:t>
            </w:r>
            <w:r w:rsidR="00863B4A">
              <w:rPr>
                <w:rFonts w:cs="Arial"/>
                <w:sz w:val="22"/>
                <w:szCs w:val="22"/>
              </w:rPr>
              <w:t>40</w:t>
            </w:r>
            <w:r w:rsidR="004F211A">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257339" w:rsidRDefault="0040233C" w:rsidP="00277E9B">
            <w:pPr>
              <w:widowControl w:val="0"/>
              <w:autoSpaceDE w:val="0"/>
              <w:autoSpaceDN w:val="0"/>
              <w:jc w:val="both"/>
              <w:rPr>
                <w:rFonts w:cs="Arial"/>
                <w:sz w:val="22"/>
                <w:szCs w:val="22"/>
              </w:rPr>
            </w:pPr>
          </w:p>
        </w:tc>
      </w:tr>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D072C8" w:rsidP="00277E9B">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sz w:val="22"/>
                <w:szCs w:val="22"/>
              </w:rPr>
            </w:pPr>
          </w:p>
        </w:tc>
      </w:tr>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F211A" w:rsidRDefault="00CF2265" w:rsidP="00277E9B">
            <w:pPr>
              <w:widowControl w:val="0"/>
              <w:autoSpaceDE w:val="0"/>
              <w:autoSpaceDN w:val="0"/>
              <w:jc w:val="both"/>
              <w:rPr>
                <w:rFonts w:cs="Arial"/>
                <w:bCs/>
                <w:color w:val="FF0000"/>
                <w:sz w:val="22"/>
                <w:szCs w:val="22"/>
              </w:rPr>
            </w:pPr>
            <w:r>
              <w:rPr>
                <w:rFonts w:cs="Arial"/>
                <w:bCs/>
                <w:sz w:val="22"/>
                <w:szCs w:val="22"/>
              </w:rPr>
              <w:t xml:space="preserve">Dle </w:t>
            </w:r>
            <w:r w:rsidR="00C16E57" w:rsidRPr="00C16E57">
              <w:rPr>
                <w:rFonts w:cs="Arial"/>
                <w:bCs/>
                <w:sz w:val="22"/>
                <w:szCs w:val="22"/>
              </w:rPr>
              <w:t>trajektorie modulů</w:t>
            </w:r>
          </w:p>
        </w:tc>
      </w:tr>
      <w:tr w:rsidR="0040233C"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Default="0040233C" w:rsidP="00277E9B">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40233C" w:rsidRPr="00523838" w:rsidRDefault="008B3DB4" w:rsidP="00AA4E0E">
            <w:pPr>
              <w:widowControl w:val="0"/>
              <w:autoSpaceDE w:val="0"/>
              <w:autoSpaceDN w:val="0"/>
              <w:spacing w:after="120"/>
              <w:jc w:val="both"/>
              <w:rPr>
                <w:rFonts w:cs="Arial"/>
                <w:bCs/>
                <w:sz w:val="22"/>
                <w:szCs w:val="22"/>
              </w:rPr>
            </w:pPr>
            <w:r w:rsidRPr="00523838">
              <w:rPr>
                <w:rFonts w:cs="Arial"/>
                <w:bCs/>
                <w:sz w:val="22"/>
                <w:szCs w:val="22"/>
              </w:rPr>
              <w:t xml:space="preserve">Základním cílem modulu je naučit </w:t>
            </w:r>
            <w:r w:rsidR="00AA4E0E">
              <w:rPr>
                <w:rFonts w:cs="Arial"/>
                <w:bCs/>
                <w:sz w:val="22"/>
                <w:szCs w:val="22"/>
              </w:rPr>
              <w:t>účastníky</w:t>
            </w:r>
            <w:r w:rsidRPr="00523838">
              <w:rPr>
                <w:rFonts w:cs="Arial"/>
                <w:bCs/>
                <w:sz w:val="22"/>
                <w:szCs w:val="22"/>
              </w:rPr>
              <w:t xml:space="preserve"> číst výkresovou dokumentaci výztuže, znát způsoby dělení výztužných sítí a prutů a provádět ohýbání výztužných prutů.</w:t>
            </w:r>
          </w:p>
        </w:tc>
      </w:tr>
      <w:tr w:rsidR="0040233C" w:rsidRPr="00257339"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257339" w:rsidRDefault="0040233C" w:rsidP="00277E9B">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40233C" w:rsidRPr="00257339" w:rsidRDefault="0040233C" w:rsidP="00277E9B">
            <w:pPr>
              <w:widowControl w:val="0"/>
              <w:autoSpaceDE w:val="0"/>
              <w:autoSpaceDN w:val="0"/>
              <w:jc w:val="both"/>
              <w:rPr>
                <w:rFonts w:cs="Arial"/>
                <w:b/>
                <w:bCs/>
                <w:color w:val="5F5F5F"/>
                <w:sz w:val="4"/>
                <w:szCs w:val="4"/>
              </w:rPr>
            </w:pPr>
          </w:p>
          <w:p w:rsidR="0040233C" w:rsidRPr="00257339" w:rsidRDefault="0040233C" w:rsidP="00277E9B">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8B3DB4" w:rsidRPr="00AC163B" w:rsidRDefault="002A42CA" w:rsidP="008B3DB4">
            <w:pPr>
              <w:widowControl w:val="0"/>
              <w:numPr>
                <w:ilvl w:val="0"/>
                <w:numId w:val="16"/>
              </w:numPr>
              <w:autoSpaceDE w:val="0"/>
              <w:autoSpaceDN w:val="0"/>
              <w:jc w:val="both"/>
              <w:rPr>
                <w:rFonts w:cs="Arial"/>
                <w:bCs/>
                <w:sz w:val="22"/>
                <w:szCs w:val="22"/>
              </w:rPr>
            </w:pPr>
            <w:r w:rsidRPr="00F6636C">
              <w:rPr>
                <w:rFonts w:cs="Arial"/>
                <w:bCs/>
                <w:sz w:val="22"/>
                <w:szCs w:val="22"/>
              </w:rPr>
              <w:t>Č</w:t>
            </w:r>
            <w:r w:rsidR="008B3DB4" w:rsidRPr="00F6636C">
              <w:rPr>
                <w:rFonts w:cs="Arial"/>
                <w:bCs/>
                <w:sz w:val="22"/>
                <w:szCs w:val="22"/>
              </w:rPr>
              <w:t>íst stavební výkresy, zejména výkresy výztuže a tvaru železobetonových konstrukcí,</w:t>
            </w:r>
          </w:p>
          <w:p w:rsidR="008B3DB4" w:rsidRPr="00AC163B" w:rsidRDefault="007E10A1" w:rsidP="008B3DB4">
            <w:pPr>
              <w:widowControl w:val="0"/>
              <w:numPr>
                <w:ilvl w:val="0"/>
                <w:numId w:val="16"/>
              </w:numPr>
              <w:autoSpaceDE w:val="0"/>
              <w:autoSpaceDN w:val="0"/>
              <w:jc w:val="both"/>
              <w:rPr>
                <w:rFonts w:cs="Arial"/>
                <w:bCs/>
                <w:sz w:val="22"/>
                <w:szCs w:val="22"/>
              </w:rPr>
            </w:pPr>
            <w:r w:rsidRPr="00AC163B">
              <w:rPr>
                <w:rFonts w:cs="Arial"/>
                <w:bCs/>
                <w:sz w:val="22"/>
                <w:szCs w:val="22"/>
              </w:rPr>
              <w:t>provádět</w:t>
            </w:r>
            <w:r w:rsidR="008B3DB4" w:rsidRPr="00AC163B">
              <w:rPr>
                <w:rFonts w:cs="Arial"/>
                <w:bCs/>
                <w:sz w:val="22"/>
                <w:szCs w:val="22"/>
              </w:rPr>
              <w:t xml:space="preserve"> dělení výztužných sítí a prutů a ohýbání výztužných prutů, </w:t>
            </w:r>
          </w:p>
          <w:p w:rsidR="008B3DB4" w:rsidRPr="00AC163B" w:rsidRDefault="007E10A1" w:rsidP="008B3DB4">
            <w:pPr>
              <w:widowControl w:val="0"/>
              <w:numPr>
                <w:ilvl w:val="0"/>
                <w:numId w:val="16"/>
              </w:numPr>
              <w:autoSpaceDE w:val="0"/>
              <w:autoSpaceDN w:val="0"/>
              <w:jc w:val="both"/>
              <w:rPr>
                <w:rFonts w:cs="Arial"/>
                <w:bCs/>
                <w:sz w:val="22"/>
                <w:szCs w:val="22"/>
              </w:rPr>
            </w:pPr>
            <w:r w:rsidRPr="00AC163B">
              <w:rPr>
                <w:rFonts w:cs="Arial"/>
                <w:bCs/>
                <w:sz w:val="22"/>
                <w:szCs w:val="22"/>
              </w:rPr>
              <w:t>sestavovat a spojovat</w:t>
            </w:r>
            <w:r w:rsidR="008B3DB4" w:rsidRPr="00AC163B">
              <w:rPr>
                <w:rFonts w:cs="Arial"/>
                <w:bCs/>
                <w:sz w:val="22"/>
                <w:szCs w:val="22"/>
              </w:rPr>
              <w:t xml:space="preserve"> výztuže předepsaným způsobem podle projektu,</w:t>
            </w:r>
          </w:p>
          <w:p w:rsidR="0040233C" w:rsidRPr="00257339" w:rsidRDefault="008B3DB4" w:rsidP="008B3DB4">
            <w:pPr>
              <w:widowControl w:val="0"/>
              <w:numPr>
                <w:ilvl w:val="0"/>
                <w:numId w:val="16"/>
              </w:numPr>
              <w:autoSpaceDE w:val="0"/>
              <w:autoSpaceDN w:val="0"/>
              <w:jc w:val="both"/>
              <w:rPr>
                <w:rFonts w:cs="Arial"/>
                <w:bCs/>
                <w:color w:val="000000"/>
                <w:sz w:val="22"/>
                <w:szCs w:val="22"/>
              </w:rPr>
            </w:pPr>
            <w:r w:rsidRPr="00AC163B">
              <w:rPr>
                <w:rFonts w:cs="Arial"/>
                <w:bCs/>
                <w:sz w:val="22"/>
                <w:szCs w:val="22"/>
              </w:rPr>
              <w:t>uložit výztuž do formy nebo do bednění.</w:t>
            </w:r>
          </w:p>
        </w:tc>
      </w:tr>
      <w:tr w:rsidR="0040233C"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257339" w:rsidRDefault="0040233C" w:rsidP="00277E9B">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8B3DB4" w:rsidRPr="008B3DB4" w:rsidRDefault="008B3DB4" w:rsidP="008B3DB4">
            <w:pPr>
              <w:widowControl w:val="0"/>
              <w:numPr>
                <w:ilvl w:val="0"/>
                <w:numId w:val="3"/>
              </w:numPr>
              <w:autoSpaceDE w:val="0"/>
              <w:autoSpaceDN w:val="0"/>
              <w:jc w:val="both"/>
              <w:rPr>
                <w:rFonts w:cs="Arial"/>
                <w:sz w:val="22"/>
                <w:szCs w:val="22"/>
              </w:rPr>
            </w:pPr>
            <w:r w:rsidRPr="008B3DB4">
              <w:rPr>
                <w:rFonts w:cs="Arial"/>
                <w:sz w:val="22"/>
                <w:szCs w:val="22"/>
              </w:rPr>
              <w:t>zásady zakreslování výztuže železobetonových konstrukcí,</w:t>
            </w:r>
          </w:p>
          <w:p w:rsidR="008B3DB4" w:rsidRPr="008B3DB4" w:rsidRDefault="008B3DB4" w:rsidP="008B3DB4">
            <w:pPr>
              <w:widowControl w:val="0"/>
              <w:numPr>
                <w:ilvl w:val="0"/>
                <w:numId w:val="3"/>
              </w:numPr>
              <w:autoSpaceDE w:val="0"/>
              <w:autoSpaceDN w:val="0"/>
              <w:jc w:val="both"/>
              <w:rPr>
                <w:rFonts w:cs="Arial"/>
                <w:sz w:val="22"/>
                <w:szCs w:val="22"/>
              </w:rPr>
            </w:pPr>
            <w:r w:rsidRPr="008B3DB4">
              <w:rPr>
                <w:rFonts w:cs="Arial"/>
                <w:sz w:val="22"/>
                <w:szCs w:val="22"/>
              </w:rPr>
              <w:t>principy kreslení výkresů tvarů železobetonových konstrukcí,</w:t>
            </w:r>
          </w:p>
          <w:p w:rsidR="008B3DB4" w:rsidRPr="008B3DB4" w:rsidRDefault="008B3DB4" w:rsidP="008B3DB4">
            <w:pPr>
              <w:widowControl w:val="0"/>
              <w:numPr>
                <w:ilvl w:val="0"/>
                <w:numId w:val="3"/>
              </w:numPr>
              <w:autoSpaceDE w:val="0"/>
              <w:autoSpaceDN w:val="0"/>
              <w:jc w:val="both"/>
              <w:rPr>
                <w:rFonts w:cs="Arial"/>
                <w:sz w:val="22"/>
                <w:szCs w:val="22"/>
              </w:rPr>
            </w:pPr>
            <w:r w:rsidRPr="008B3DB4">
              <w:rPr>
                <w:rFonts w:cs="Arial"/>
                <w:sz w:val="22"/>
                <w:szCs w:val="22"/>
              </w:rPr>
              <w:t xml:space="preserve">způsoby dělení výztužných sítí a prutů, </w:t>
            </w:r>
          </w:p>
          <w:p w:rsidR="008B3DB4" w:rsidRPr="008B3DB4" w:rsidRDefault="008B3DB4" w:rsidP="008B3DB4">
            <w:pPr>
              <w:widowControl w:val="0"/>
              <w:numPr>
                <w:ilvl w:val="0"/>
                <w:numId w:val="3"/>
              </w:numPr>
              <w:autoSpaceDE w:val="0"/>
              <w:autoSpaceDN w:val="0"/>
              <w:jc w:val="both"/>
              <w:rPr>
                <w:rFonts w:cs="Arial"/>
                <w:sz w:val="22"/>
                <w:szCs w:val="22"/>
              </w:rPr>
            </w:pPr>
            <w:r w:rsidRPr="008B3DB4">
              <w:rPr>
                <w:rFonts w:cs="Arial"/>
                <w:sz w:val="22"/>
                <w:szCs w:val="22"/>
              </w:rPr>
              <w:t xml:space="preserve">ohýbání výztuže železobetonových prvků, </w:t>
            </w:r>
          </w:p>
          <w:p w:rsidR="008B3DB4" w:rsidRPr="008B3DB4" w:rsidRDefault="008B3DB4" w:rsidP="008B3DB4">
            <w:pPr>
              <w:widowControl w:val="0"/>
              <w:numPr>
                <w:ilvl w:val="0"/>
                <w:numId w:val="3"/>
              </w:numPr>
              <w:autoSpaceDE w:val="0"/>
              <w:autoSpaceDN w:val="0"/>
              <w:jc w:val="both"/>
              <w:rPr>
                <w:rFonts w:cs="Arial"/>
                <w:sz w:val="22"/>
                <w:szCs w:val="22"/>
              </w:rPr>
            </w:pPr>
            <w:r w:rsidRPr="008B3DB4">
              <w:rPr>
                <w:rFonts w:cs="Arial"/>
                <w:sz w:val="22"/>
                <w:szCs w:val="22"/>
              </w:rPr>
              <w:t xml:space="preserve">sestavování a spojování výztuže železobetonových prvků, </w:t>
            </w:r>
          </w:p>
          <w:p w:rsidR="0040233C" w:rsidRDefault="008B3DB4" w:rsidP="008B3DB4">
            <w:pPr>
              <w:widowControl w:val="0"/>
              <w:numPr>
                <w:ilvl w:val="0"/>
                <w:numId w:val="3"/>
              </w:numPr>
              <w:autoSpaceDE w:val="0"/>
              <w:autoSpaceDN w:val="0"/>
              <w:jc w:val="both"/>
              <w:rPr>
                <w:rFonts w:cs="Arial"/>
                <w:sz w:val="22"/>
                <w:szCs w:val="22"/>
              </w:rPr>
            </w:pPr>
            <w:r w:rsidRPr="008B3DB4">
              <w:rPr>
                <w:rFonts w:cs="Arial"/>
                <w:sz w:val="22"/>
                <w:szCs w:val="22"/>
              </w:rPr>
              <w:t>ukládání a provázání výztuže ve formě nebo v</w:t>
            </w:r>
            <w:r w:rsidR="00F6636C">
              <w:rPr>
                <w:rFonts w:cs="Arial"/>
                <w:sz w:val="22"/>
                <w:szCs w:val="22"/>
              </w:rPr>
              <w:t> </w:t>
            </w:r>
            <w:r w:rsidRPr="008B3DB4">
              <w:rPr>
                <w:rFonts w:cs="Arial"/>
                <w:sz w:val="22"/>
                <w:szCs w:val="22"/>
              </w:rPr>
              <w:t>bednění</w:t>
            </w:r>
          </w:p>
          <w:p w:rsidR="00F6636C" w:rsidRPr="00257339" w:rsidRDefault="00F6636C" w:rsidP="008B3DB4">
            <w:pPr>
              <w:widowControl w:val="0"/>
              <w:numPr>
                <w:ilvl w:val="0"/>
                <w:numId w:val="3"/>
              </w:numPr>
              <w:autoSpaceDE w:val="0"/>
              <w:autoSpaceDN w:val="0"/>
              <w:jc w:val="both"/>
              <w:rPr>
                <w:rFonts w:cs="Arial"/>
                <w:sz w:val="22"/>
                <w:szCs w:val="22"/>
              </w:rPr>
            </w:pPr>
            <w:r>
              <w:rPr>
                <w:rFonts w:cs="Arial"/>
                <w:sz w:val="22"/>
                <w:szCs w:val="22"/>
              </w:rPr>
              <w:t>zásady BOZP při manipulaci s výztužemi; osobní ochranné pomůcky</w:t>
            </w:r>
          </w:p>
        </w:tc>
      </w:tr>
      <w:tr w:rsidR="0040233C" w:rsidRPr="00257339"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257339" w:rsidRDefault="0040233C" w:rsidP="00277E9B">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40233C" w:rsidRPr="00257339" w:rsidRDefault="00DA060B" w:rsidP="00DA060B">
            <w:pPr>
              <w:widowControl w:val="0"/>
              <w:autoSpaceDE w:val="0"/>
              <w:autoSpaceDN w:val="0"/>
              <w:rPr>
                <w:rFonts w:cs="Arial"/>
                <w:sz w:val="22"/>
                <w:szCs w:val="22"/>
              </w:rPr>
            </w:pPr>
            <w:r>
              <w:rPr>
                <w:rFonts w:cs="Arial"/>
                <w:sz w:val="22"/>
                <w:szCs w:val="22"/>
              </w:rPr>
              <w:t xml:space="preserve">Výklad, instruktáž, </w:t>
            </w:r>
            <w:r w:rsidR="008B3DB4" w:rsidRPr="008B3DB4">
              <w:rPr>
                <w:rFonts w:cs="Arial"/>
                <w:sz w:val="22"/>
                <w:szCs w:val="22"/>
              </w:rPr>
              <w:t xml:space="preserve">ukázky a nácvik práce s výztuží železobetonových prvků na staveništi.  </w:t>
            </w:r>
          </w:p>
        </w:tc>
      </w:tr>
      <w:tr w:rsidR="0040233C"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2A42CA" w:rsidRPr="00257339" w:rsidRDefault="002A42CA" w:rsidP="002A42CA">
            <w:pPr>
              <w:widowControl w:val="0"/>
              <w:autoSpaceDE w:val="0"/>
              <w:autoSpaceDN w:val="0"/>
              <w:spacing w:after="120"/>
              <w:jc w:val="both"/>
              <w:rPr>
                <w:rFonts w:cs="Arial"/>
                <w:b/>
                <w:bCs/>
                <w:color w:val="333333"/>
                <w:sz w:val="22"/>
                <w:szCs w:val="22"/>
              </w:rPr>
            </w:pPr>
            <w:r>
              <w:rPr>
                <w:rFonts w:cs="Arial"/>
                <w:b/>
                <w:bCs/>
                <w:color w:val="333333"/>
                <w:sz w:val="22"/>
                <w:szCs w:val="22"/>
              </w:rPr>
              <w:t>Způsob u</w:t>
            </w:r>
            <w:r w:rsidRPr="00257339">
              <w:rPr>
                <w:rFonts w:cs="Arial"/>
                <w:b/>
                <w:bCs/>
                <w:color w:val="333333"/>
                <w:sz w:val="22"/>
                <w:szCs w:val="22"/>
              </w:rPr>
              <w:t>končení modulu</w:t>
            </w:r>
          </w:p>
          <w:p w:rsidR="002A42CA" w:rsidRPr="004502B6" w:rsidRDefault="002A42CA" w:rsidP="002A42CA">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40233C" w:rsidRPr="00257339" w:rsidRDefault="008B3DB4" w:rsidP="008B3DB4">
            <w:pPr>
              <w:widowControl w:val="0"/>
              <w:autoSpaceDE w:val="0"/>
              <w:autoSpaceDN w:val="0"/>
              <w:jc w:val="both"/>
              <w:rPr>
                <w:rFonts w:cs="Arial"/>
                <w:sz w:val="22"/>
                <w:szCs w:val="22"/>
              </w:rPr>
            </w:pPr>
            <w:r w:rsidRPr="008B3DB4">
              <w:rPr>
                <w:rFonts w:cs="Arial"/>
                <w:sz w:val="22"/>
                <w:szCs w:val="22"/>
              </w:rPr>
              <w:t>V průběhu výuky bude lektor pozorovat práci jednotlivých účastníků, na základě cíleného pozorování a řízeného rozhovoru (problémového dotazování) rozhodne, zda účastník dosáhl požadovaných výsledků, či zda jich nedosáhl. Pokud lektor nebude přesvědčen o tom, že účastník všech požadovaných výstupů modulu skutečně dosáhl, zadá účastníkovi úkol, na kterém účastník prokáže/neprokáže, ž</w:t>
            </w:r>
            <w:r w:rsidR="002A42CA">
              <w:rPr>
                <w:rFonts w:cs="Arial"/>
                <w:sz w:val="22"/>
                <w:szCs w:val="22"/>
              </w:rPr>
              <w:t>e potřebnými výstupy disponuje.</w:t>
            </w:r>
          </w:p>
        </w:tc>
      </w:tr>
      <w:tr w:rsidR="0040233C" w:rsidRPr="00257339"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0233C" w:rsidRPr="00257339" w:rsidRDefault="0040233C" w:rsidP="00277E9B">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40233C" w:rsidRPr="00257339" w:rsidRDefault="0040233C" w:rsidP="00277E9B">
            <w:pPr>
              <w:widowControl w:val="0"/>
              <w:autoSpaceDE w:val="0"/>
              <w:autoSpaceDN w:val="0"/>
              <w:jc w:val="both"/>
              <w:rPr>
                <w:rFonts w:cs="Arial"/>
                <w:b/>
                <w:bCs/>
                <w:color w:val="5F5F5F"/>
                <w:sz w:val="4"/>
                <w:szCs w:val="4"/>
              </w:rPr>
            </w:pPr>
          </w:p>
          <w:p w:rsidR="0040233C" w:rsidRPr="00257339" w:rsidRDefault="0040233C" w:rsidP="00277E9B">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40233C" w:rsidRPr="00257339" w:rsidTr="00277E9B">
              <w:tc>
                <w:tcPr>
                  <w:tcW w:w="1255" w:type="dxa"/>
                  <w:tcMar>
                    <w:top w:w="28" w:type="dxa"/>
                    <w:bottom w:w="28" w:type="dxa"/>
                  </w:tcMar>
                </w:tcPr>
                <w:p w:rsidR="0040233C" w:rsidRPr="00257339" w:rsidRDefault="0040233C" w:rsidP="00277E9B">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40233C" w:rsidRPr="00257339" w:rsidRDefault="0040233C" w:rsidP="00277E9B">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8B3DB4" w:rsidRPr="00257339" w:rsidTr="00277E9B">
              <w:tc>
                <w:tcPr>
                  <w:tcW w:w="1255" w:type="dxa"/>
                  <w:tcMar>
                    <w:top w:w="28" w:type="dxa"/>
                    <w:bottom w:w="28" w:type="dxa"/>
                  </w:tcMar>
                </w:tcPr>
                <w:p w:rsidR="008B3DB4" w:rsidRPr="00257339" w:rsidRDefault="008B3DB4" w:rsidP="00277E9B">
                  <w:pPr>
                    <w:widowControl w:val="0"/>
                    <w:autoSpaceDE w:val="0"/>
                    <w:autoSpaceDN w:val="0"/>
                    <w:jc w:val="both"/>
                    <w:rPr>
                      <w:rFonts w:cs="Arial"/>
                      <w:bCs/>
                      <w:sz w:val="22"/>
                      <w:szCs w:val="22"/>
                    </w:rPr>
                  </w:pPr>
                  <w:r w:rsidRPr="00257339">
                    <w:rPr>
                      <w:rFonts w:cs="Arial"/>
                      <w:sz w:val="22"/>
                      <w:szCs w:val="22"/>
                    </w:rPr>
                    <w:t>a)</w:t>
                  </w:r>
                </w:p>
              </w:tc>
              <w:tc>
                <w:tcPr>
                  <w:tcW w:w="7724" w:type="dxa"/>
                  <w:tcMar>
                    <w:top w:w="28" w:type="dxa"/>
                    <w:bottom w:w="28" w:type="dxa"/>
                  </w:tcMar>
                </w:tcPr>
                <w:p w:rsidR="008B3DB4" w:rsidRDefault="008B3DB4" w:rsidP="004E718E">
                  <w:pPr>
                    <w:widowControl w:val="0"/>
                    <w:autoSpaceDE w:val="0"/>
                    <w:snapToGrid w:val="0"/>
                    <w:jc w:val="both"/>
                    <w:rPr>
                      <w:rFonts w:cs="Arial"/>
                      <w:bCs/>
                      <w:sz w:val="22"/>
                      <w:szCs w:val="22"/>
                    </w:rPr>
                  </w:pPr>
                  <w:r>
                    <w:rPr>
                      <w:rFonts w:cs="Arial"/>
                      <w:bCs/>
                      <w:sz w:val="22"/>
                      <w:szCs w:val="22"/>
                    </w:rPr>
                    <w:t xml:space="preserve">Správně vyhodnotí </w:t>
                  </w:r>
                  <w:r w:rsidRPr="00F55947">
                    <w:rPr>
                      <w:rFonts w:cs="Arial"/>
                      <w:bCs/>
                      <w:sz w:val="22"/>
                      <w:szCs w:val="22"/>
                    </w:rPr>
                    <w:t>zakresl</w:t>
                  </w:r>
                  <w:r>
                    <w:rPr>
                      <w:rFonts w:cs="Arial"/>
                      <w:bCs/>
                      <w:sz w:val="22"/>
                      <w:szCs w:val="22"/>
                    </w:rPr>
                    <w:t>ení</w:t>
                  </w:r>
                  <w:r w:rsidRPr="00F55947">
                    <w:rPr>
                      <w:rFonts w:cs="Arial"/>
                      <w:bCs/>
                      <w:sz w:val="22"/>
                      <w:szCs w:val="22"/>
                    </w:rPr>
                    <w:t xml:space="preserve"> výztuže železobetonových konstrukcí</w:t>
                  </w:r>
                  <w:r>
                    <w:rPr>
                      <w:rFonts w:cs="Arial"/>
                      <w:bCs/>
                      <w:sz w:val="22"/>
                      <w:szCs w:val="22"/>
                    </w:rPr>
                    <w:t xml:space="preserve"> v technické dokumentaci.</w:t>
                  </w:r>
                </w:p>
              </w:tc>
            </w:tr>
            <w:tr w:rsidR="008B3DB4" w:rsidRPr="00257339" w:rsidTr="00277E9B">
              <w:tc>
                <w:tcPr>
                  <w:tcW w:w="1255" w:type="dxa"/>
                  <w:tcMar>
                    <w:top w:w="28" w:type="dxa"/>
                    <w:bottom w:w="28" w:type="dxa"/>
                  </w:tcMar>
                </w:tcPr>
                <w:p w:rsidR="008B3DB4" w:rsidRPr="00257339" w:rsidRDefault="008B3DB4" w:rsidP="00277E9B">
                  <w:pPr>
                    <w:widowControl w:val="0"/>
                    <w:autoSpaceDE w:val="0"/>
                    <w:autoSpaceDN w:val="0"/>
                    <w:jc w:val="both"/>
                    <w:rPr>
                      <w:rFonts w:cs="Arial"/>
                      <w:bCs/>
                      <w:sz w:val="22"/>
                      <w:szCs w:val="22"/>
                    </w:rPr>
                  </w:pPr>
                  <w:r w:rsidRPr="00257339">
                    <w:rPr>
                      <w:rFonts w:cs="Arial"/>
                      <w:sz w:val="22"/>
                      <w:szCs w:val="22"/>
                    </w:rPr>
                    <w:t>b)</w:t>
                  </w:r>
                </w:p>
              </w:tc>
              <w:tc>
                <w:tcPr>
                  <w:tcW w:w="7724" w:type="dxa"/>
                  <w:tcMar>
                    <w:top w:w="28" w:type="dxa"/>
                    <w:bottom w:w="28" w:type="dxa"/>
                  </w:tcMar>
                </w:tcPr>
                <w:p w:rsidR="008B3DB4" w:rsidRDefault="00DA060B" w:rsidP="00DA060B">
                  <w:pPr>
                    <w:widowControl w:val="0"/>
                    <w:autoSpaceDE w:val="0"/>
                    <w:snapToGrid w:val="0"/>
                    <w:jc w:val="both"/>
                    <w:rPr>
                      <w:rFonts w:cs="Arial"/>
                      <w:bCs/>
                      <w:sz w:val="22"/>
                      <w:szCs w:val="22"/>
                    </w:rPr>
                  </w:pPr>
                  <w:r>
                    <w:rPr>
                      <w:rFonts w:cs="Arial"/>
                      <w:bCs/>
                      <w:sz w:val="22"/>
                      <w:szCs w:val="22"/>
                    </w:rPr>
                    <w:t>Správně p</w:t>
                  </w:r>
                  <w:r w:rsidR="008B3DB4" w:rsidRPr="008B3DB4">
                    <w:rPr>
                      <w:rFonts w:cs="Arial"/>
                      <w:bCs/>
                      <w:sz w:val="22"/>
                      <w:szCs w:val="22"/>
                    </w:rPr>
                    <w:t>opíše a rozliší způsoby dělení výztužných sítí a prutů.</w:t>
                  </w:r>
                  <w:r w:rsidR="008B3DB4">
                    <w:rPr>
                      <w:rFonts w:cs="Arial"/>
                      <w:bCs/>
                      <w:sz w:val="22"/>
                      <w:szCs w:val="22"/>
                    </w:rPr>
                    <w:t xml:space="preserve"> </w:t>
                  </w:r>
                  <w:r>
                    <w:rPr>
                      <w:rFonts w:cs="Arial"/>
                      <w:bCs/>
                      <w:sz w:val="22"/>
                      <w:szCs w:val="22"/>
                    </w:rPr>
                    <w:t>Správně p</w:t>
                  </w:r>
                  <w:r w:rsidR="008B3DB4" w:rsidRPr="008B3DB4">
                    <w:rPr>
                      <w:rFonts w:cs="Arial"/>
                      <w:bCs/>
                      <w:sz w:val="22"/>
                      <w:szCs w:val="22"/>
                    </w:rPr>
                    <w:t xml:space="preserve">opíše zásady ohýbání výztuže železobetonových </w:t>
                  </w:r>
                  <w:r w:rsidR="00F6636C" w:rsidRPr="008B3DB4">
                    <w:rPr>
                      <w:rFonts w:cs="Arial"/>
                      <w:bCs/>
                      <w:sz w:val="22"/>
                      <w:szCs w:val="22"/>
                    </w:rPr>
                    <w:t>prvků</w:t>
                  </w:r>
                  <w:r w:rsidR="00F6636C">
                    <w:rPr>
                      <w:rFonts w:cs="Arial"/>
                      <w:bCs/>
                      <w:sz w:val="22"/>
                      <w:szCs w:val="22"/>
                    </w:rPr>
                    <w:t xml:space="preserve"> a vysvětlí</w:t>
                  </w:r>
                  <w:r w:rsidR="008B3DB4" w:rsidRPr="008B3DB4">
                    <w:rPr>
                      <w:rFonts w:cs="Arial"/>
                      <w:bCs/>
                      <w:sz w:val="22"/>
                      <w:szCs w:val="22"/>
                    </w:rPr>
                    <w:t xml:space="preserve"> princip sestavování a spojování výztuže železobetonových prvků.</w:t>
                  </w:r>
                </w:p>
              </w:tc>
            </w:tr>
            <w:tr w:rsidR="008B3DB4" w:rsidRPr="00257339" w:rsidTr="00277E9B">
              <w:tc>
                <w:tcPr>
                  <w:tcW w:w="1255" w:type="dxa"/>
                  <w:tcMar>
                    <w:top w:w="28" w:type="dxa"/>
                    <w:bottom w:w="28" w:type="dxa"/>
                  </w:tcMar>
                </w:tcPr>
                <w:p w:rsidR="008B3DB4" w:rsidRPr="0058522E" w:rsidRDefault="0058522E" w:rsidP="0058522E">
                  <w:pPr>
                    <w:widowControl w:val="0"/>
                    <w:autoSpaceDE w:val="0"/>
                    <w:autoSpaceDN w:val="0"/>
                    <w:jc w:val="both"/>
                    <w:rPr>
                      <w:rFonts w:cs="Arial"/>
                      <w:bCs/>
                      <w:sz w:val="22"/>
                      <w:szCs w:val="22"/>
                    </w:rPr>
                  </w:pPr>
                  <w:r>
                    <w:rPr>
                      <w:rFonts w:cs="Arial"/>
                      <w:sz w:val="22"/>
                      <w:szCs w:val="22"/>
                    </w:rPr>
                    <w:lastRenderedPageBreak/>
                    <w:t>c</w:t>
                  </w:r>
                  <w:r w:rsidRPr="0058522E">
                    <w:rPr>
                      <w:rFonts w:cs="Arial"/>
                      <w:sz w:val="22"/>
                      <w:szCs w:val="22"/>
                    </w:rPr>
                    <w:t xml:space="preserve">+ </w:t>
                  </w:r>
                  <w:r w:rsidR="00F6636C" w:rsidRPr="0058522E">
                    <w:rPr>
                      <w:rFonts w:cs="Arial"/>
                      <w:sz w:val="22"/>
                      <w:szCs w:val="22"/>
                    </w:rPr>
                    <w:t>d)</w:t>
                  </w:r>
                </w:p>
              </w:tc>
              <w:tc>
                <w:tcPr>
                  <w:tcW w:w="7724" w:type="dxa"/>
                  <w:tcMar>
                    <w:top w:w="28" w:type="dxa"/>
                    <w:bottom w:w="28" w:type="dxa"/>
                  </w:tcMar>
                </w:tcPr>
                <w:p w:rsidR="008B3DB4" w:rsidRDefault="008B3DB4" w:rsidP="0058522E">
                  <w:pPr>
                    <w:widowControl w:val="0"/>
                    <w:autoSpaceDE w:val="0"/>
                    <w:snapToGrid w:val="0"/>
                    <w:jc w:val="both"/>
                    <w:rPr>
                      <w:rFonts w:cs="Arial"/>
                      <w:bCs/>
                      <w:sz w:val="22"/>
                      <w:szCs w:val="22"/>
                    </w:rPr>
                  </w:pPr>
                  <w:r w:rsidRPr="008B3DB4">
                    <w:rPr>
                      <w:rFonts w:cs="Arial"/>
                      <w:bCs/>
                      <w:sz w:val="22"/>
                      <w:szCs w:val="22"/>
                    </w:rPr>
                    <w:t xml:space="preserve">Správně provede sestavení, uložení a provázání výztuže ve formě nebo v bednění. </w:t>
                  </w:r>
                  <w:r w:rsidR="00F6636C">
                    <w:rPr>
                      <w:rFonts w:cs="Arial"/>
                      <w:bCs/>
                      <w:sz w:val="22"/>
                      <w:szCs w:val="22"/>
                    </w:rPr>
                    <w:t>Dodržuje pracovní postupy a zásady BOZP</w:t>
                  </w:r>
                  <w:r w:rsidR="0058522E">
                    <w:rPr>
                      <w:rFonts w:cs="Arial"/>
                      <w:bCs/>
                      <w:sz w:val="22"/>
                      <w:szCs w:val="22"/>
                    </w:rPr>
                    <w:t xml:space="preserve">, volba, správné a zručné používání nástrojů a pomůcek.  </w:t>
                  </w:r>
                </w:p>
              </w:tc>
            </w:tr>
          </w:tbl>
          <w:p w:rsidR="0040233C" w:rsidRPr="00257339" w:rsidRDefault="0040233C" w:rsidP="00277E9B">
            <w:pPr>
              <w:widowControl w:val="0"/>
              <w:autoSpaceDE w:val="0"/>
              <w:autoSpaceDN w:val="0"/>
              <w:jc w:val="both"/>
              <w:rPr>
                <w:rFonts w:cs="Arial"/>
                <w:bCs/>
                <w:sz w:val="22"/>
                <w:szCs w:val="22"/>
              </w:rPr>
            </w:pPr>
          </w:p>
        </w:tc>
      </w:tr>
      <w:tr w:rsidR="0040233C" w:rsidRPr="00BF06E4"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073A0B" w:rsidRDefault="00073A0B" w:rsidP="00073A0B">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 xml:space="preserve">Doporučená </w:t>
            </w:r>
            <w:r w:rsidRPr="00257339">
              <w:rPr>
                <w:rFonts w:cs="Arial"/>
                <w:b/>
                <w:bCs/>
                <w:color w:val="333333"/>
                <w:sz w:val="22"/>
                <w:szCs w:val="22"/>
              </w:rPr>
              <w:t xml:space="preserve">literatura </w:t>
            </w:r>
            <w:r>
              <w:rPr>
                <w:rFonts w:cs="Arial"/>
                <w:b/>
                <w:bCs/>
                <w:color w:val="333333"/>
                <w:sz w:val="22"/>
                <w:szCs w:val="22"/>
              </w:rPr>
              <w:t>pro lektory</w:t>
            </w:r>
          </w:p>
          <w:p w:rsidR="00073A0B" w:rsidRPr="007E10A1" w:rsidRDefault="00073A0B" w:rsidP="00073A0B">
            <w:pPr>
              <w:widowControl w:val="0"/>
              <w:autoSpaceDE w:val="0"/>
              <w:autoSpaceDN w:val="0"/>
              <w:spacing w:after="120"/>
              <w:jc w:val="both"/>
              <w:rPr>
                <w:rFonts w:cs="Arial"/>
                <w:bCs/>
                <w:color w:val="333333"/>
                <w:sz w:val="22"/>
                <w:szCs w:val="22"/>
              </w:rPr>
            </w:pPr>
            <w:r w:rsidRPr="007E10A1">
              <w:rPr>
                <w:rFonts w:cs="Arial"/>
                <w:bCs/>
                <w:color w:val="333333"/>
                <w:sz w:val="22"/>
                <w:szCs w:val="22"/>
              </w:rPr>
              <w:t>Příklady stavebních výkresů, technických zpráv a technické dokumentace, předpisy a normy pro železobetonové konst</w:t>
            </w:r>
            <w:r>
              <w:rPr>
                <w:rFonts w:cs="Arial"/>
                <w:bCs/>
                <w:color w:val="333333"/>
                <w:sz w:val="22"/>
                <w:szCs w:val="22"/>
              </w:rPr>
              <w:t>r</w:t>
            </w:r>
            <w:r w:rsidRPr="007E10A1">
              <w:rPr>
                <w:rFonts w:cs="Arial"/>
                <w:bCs/>
                <w:color w:val="333333"/>
                <w:sz w:val="22"/>
                <w:szCs w:val="22"/>
              </w:rPr>
              <w:t>ukce.</w:t>
            </w:r>
          </w:p>
          <w:p w:rsidR="0040233C" w:rsidRPr="004E5BEB" w:rsidRDefault="0040233C" w:rsidP="00073A0B">
            <w:pPr>
              <w:widowControl w:val="0"/>
              <w:autoSpaceDE w:val="0"/>
              <w:autoSpaceDN w:val="0"/>
              <w:jc w:val="both"/>
              <w:rPr>
                <w:rFonts w:cs="Arial"/>
                <w:bCs/>
                <w:sz w:val="22"/>
                <w:szCs w:val="22"/>
              </w:rPr>
            </w:pPr>
          </w:p>
        </w:tc>
      </w:tr>
    </w:tbl>
    <w:p w:rsidR="0040233C" w:rsidRDefault="0040233C" w:rsidP="003F38CE"/>
    <w:p w:rsidR="0040233C" w:rsidRDefault="0040233C" w:rsidP="003F38C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8B3DB4" w:rsidP="008B3DB4">
            <w:pPr>
              <w:widowControl w:val="0"/>
              <w:autoSpaceDE w:val="0"/>
              <w:autoSpaceDN w:val="0"/>
              <w:rPr>
                <w:rFonts w:cs="Arial"/>
                <w:b/>
                <w:sz w:val="22"/>
                <w:szCs w:val="22"/>
              </w:rPr>
            </w:pPr>
            <w:r w:rsidRPr="008B3DB4">
              <w:rPr>
                <w:rFonts w:cs="Arial"/>
                <w:b/>
                <w:sz w:val="22"/>
                <w:szCs w:val="22"/>
              </w:rPr>
              <w:t>Svařování výztuže nebo výztužných dílů</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F211A" w:rsidP="00F6636C">
            <w:pPr>
              <w:widowControl w:val="0"/>
              <w:autoSpaceDE w:val="0"/>
              <w:autoSpaceDN w:val="0"/>
              <w:jc w:val="both"/>
              <w:rPr>
                <w:rFonts w:cs="Arial"/>
                <w:sz w:val="22"/>
                <w:szCs w:val="22"/>
              </w:rPr>
            </w:pPr>
            <w:r>
              <w:rPr>
                <w:rFonts w:cs="Arial"/>
                <w:sz w:val="22"/>
                <w:szCs w:val="22"/>
              </w:rPr>
              <w:t>ŽEL</w:t>
            </w:r>
            <w:r w:rsidR="00F6636C">
              <w:rPr>
                <w:rFonts w:cs="Arial"/>
                <w:sz w:val="22"/>
                <w:szCs w:val="22"/>
              </w:rPr>
              <w:t xml:space="preserve"> </w:t>
            </w:r>
            <w:r w:rsidR="002725BC">
              <w:rPr>
                <w:rFonts w:cs="Arial"/>
                <w:sz w:val="22"/>
                <w:szCs w:val="22"/>
              </w:rPr>
              <w:t>03</w:t>
            </w:r>
          </w:p>
        </w:tc>
      </w:tr>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257339" w:rsidRDefault="002725BC" w:rsidP="00D009E1">
            <w:pPr>
              <w:widowControl w:val="0"/>
              <w:autoSpaceDE w:val="0"/>
              <w:autoSpaceDN w:val="0"/>
              <w:jc w:val="both"/>
              <w:rPr>
                <w:rFonts w:cs="Arial"/>
                <w:sz w:val="22"/>
                <w:szCs w:val="22"/>
              </w:rPr>
            </w:pPr>
            <w:r>
              <w:rPr>
                <w:rFonts w:cs="Arial"/>
                <w:sz w:val="22"/>
                <w:szCs w:val="22"/>
              </w:rPr>
              <w:t>3</w:t>
            </w:r>
            <w:r w:rsidR="00FE3525">
              <w:rPr>
                <w:rFonts w:cs="Arial"/>
                <w:sz w:val="22"/>
                <w:szCs w:val="22"/>
              </w:rPr>
              <w:t>7</w:t>
            </w:r>
            <w:r>
              <w:rPr>
                <w:rFonts w:cs="Arial"/>
                <w:sz w:val="22"/>
                <w:szCs w:val="22"/>
              </w:rPr>
              <w:t xml:space="preserve"> </w:t>
            </w:r>
            <w:r w:rsidR="00D009E1">
              <w:rPr>
                <w:rFonts w:cs="Arial"/>
                <w:sz w:val="22"/>
                <w:szCs w:val="22"/>
              </w:rPr>
              <w:t xml:space="preserve">hodin (8 </w:t>
            </w:r>
            <w:r w:rsidR="00FE3525">
              <w:rPr>
                <w:rFonts w:cs="Arial"/>
                <w:sz w:val="22"/>
                <w:szCs w:val="22"/>
              </w:rPr>
              <w:t>teorie + 29</w:t>
            </w:r>
            <w:r w:rsidR="004F211A">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257339" w:rsidRDefault="0040233C" w:rsidP="00277E9B">
            <w:pPr>
              <w:widowControl w:val="0"/>
              <w:autoSpaceDE w:val="0"/>
              <w:autoSpaceDN w:val="0"/>
              <w:jc w:val="both"/>
              <w:rPr>
                <w:rFonts w:cs="Arial"/>
                <w:sz w:val="22"/>
                <w:szCs w:val="22"/>
              </w:rPr>
            </w:pPr>
          </w:p>
        </w:tc>
      </w:tr>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D072C8" w:rsidP="00277E9B">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sz w:val="22"/>
                <w:szCs w:val="22"/>
              </w:rPr>
            </w:pPr>
          </w:p>
        </w:tc>
      </w:tr>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F211A" w:rsidRDefault="00C16E57" w:rsidP="00073A0B">
            <w:pPr>
              <w:widowControl w:val="0"/>
              <w:autoSpaceDE w:val="0"/>
              <w:autoSpaceDN w:val="0"/>
              <w:jc w:val="both"/>
              <w:rPr>
                <w:rFonts w:cs="Arial"/>
                <w:bCs/>
                <w:color w:val="FF0000"/>
                <w:sz w:val="22"/>
                <w:szCs w:val="22"/>
              </w:rPr>
            </w:pPr>
            <w:r w:rsidRPr="00C16E57">
              <w:rPr>
                <w:rFonts w:cs="Arial"/>
                <w:bCs/>
                <w:sz w:val="22"/>
                <w:szCs w:val="22"/>
              </w:rPr>
              <w:t>Dle trajektorie modulů</w:t>
            </w:r>
            <w:r w:rsidR="0058522E">
              <w:rPr>
                <w:rFonts w:cs="Arial"/>
                <w:bCs/>
                <w:sz w:val="22"/>
                <w:szCs w:val="22"/>
              </w:rPr>
              <w:t>; svářečský průkaz</w:t>
            </w:r>
          </w:p>
        </w:tc>
      </w:tr>
      <w:tr w:rsidR="0040233C"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257339" w:rsidRDefault="0040233C" w:rsidP="00277E9B">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40233C" w:rsidRPr="00257339" w:rsidRDefault="002725BC" w:rsidP="00DA060B">
            <w:pPr>
              <w:widowControl w:val="0"/>
              <w:autoSpaceDE w:val="0"/>
              <w:autoSpaceDN w:val="0"/>
              <w:jc w:val="both"/>
              <w:rPr>
                <w:rFonts w:cs="Arial"/>
                <w:sz w:val="22"/>
                <w:szCs w:val="22"/>
              </w:rPr>
            </w:pPr>
            <w:r w:rsidRPr="002725BC">
              <w:rPr>
                <w:sz w:val="22"/>
                <w:szCs w:val="22"/>
                <w:lang w:eastAsia="ar-SA"/>
              </w:rPr>
              <w:t xml:space="preserve">Cílem tohoto modulu je seznámit </w:t>
            </w:r>
            <w:r w:rsidR="00AA4E0E">
              <w:rPr>
                <w:sz w:val="22"/>
                <w:szCs w:val="22"/>
                <w:lang w:eastAsia="ar-SA"/>
              </w:rPr>
              <w:t>účastníky</w:t>
            </w:r>
            <w:r w:rsidRPr="002725BC">
              <w:rPr>
                <w:sz w:val="22"/>
                <w:szCs w:val="22"/>
                <w:lang w:eastAsia="ar-SA"/>
              </w:rPr>
              <w:t xml:space="preserve"> formou </w:t>
            </w:r>
            <w:r w:rsidR="00DA060B">
              <w:rPr>
                <w:sz w:val="22"/>
                <w:szCs w:val="22"/>
                <w:lang w:eastAsia="ar-SA"/>
              </w:rPr>
              <w:t xml:space="preserve">výkladu </w:t>
            </w:r>
            <w:r w:rsidRPr="002725BC">
              <w:rPr>
                <w:sz w:val="22"/>
                <w:szCs w:val="22"/>
                <w:lang w:eastAsia="ar-SA"/>
              </w:rPr>
              <w:t>a praktických cvičení s technologickými postupy při svařování výztuže nebo výztužných dílů.</w:t>
            </w:r>
          </w:p>
        </w:tc>
      </w:tr>
      <w:tr w:rsidR="0040233C" w:rsidRPr="00257339"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257339" w:rsidRDefault="0040233C" w:rsidP="00277E9B">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40233C" w:rsidRPr="00257339" w:rsidRDefault="0040233C" w:rsidP="00277E9B">
            <w:pPr>
              <w:widowControl w:val="0"/>
              <w:autoSpaceDE w:val="0"/>
              <w:autoSpaceDN w:val="0"/>
              <w:jc w:val="both"/>
              <w:rPr>
                <w:rFonts w:cs="Arial"/>
                <w:b/>
                <w:bCs/>
                <w:color w:val="5F5F5F"/>
                <w:sz w:val="4"/>
                <w:szCs w:val="4"/>
              </w:rPr>
            </w:pPr>
          </w:p>
          <w:p w:rsidR="0040233C" w:rsidRPr="00257339" w:rsidRDefault="0040233C" w:rsidP="00277E9B">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2725BC" w:rsidRPr="00AC163B" w:rsidRDefault="00AA4E0E" w:rsidP="002725BC">
            <w:pPr>
              <w:widowControl w:val="0"/>
              <w:numPr>
                <w:ilvl w:val="0"/>
                <w:numId w:val="17"/>
              </w:numPr>
              <w:autoSpaceDE w:val="0"/>
              <w:autoSpaceDN w:val="0"/>
              <w:jc w:val="both"/>
              <w:rPr>
                <w:rFonts w:cs="Arial"/>
                <w:bCs/>
                <w:sz w:val="22"/>
                <w:szCs w:val="22"/>
              </w:rPr>
            </w:pPr>
            <w:r>
              <w:rPr>
                <w:rFonts w:cs="Arial"/>
                <w:bCs/>
                <w:sz w:val="22"/>
                <w:szCs w:val="22"/>
              </w:rPr>
              <w:t>S</w:t>
            </w:r>
            <w:r w:rsidR="002725BC" w:rsidRPr="00AC163B">
              <w:rPr>
                <w:rFonts w:cs="Arial"/>
                <w:bCs/>
                <w:sz w:val="22"/>
                <w:szCs w:val="22"/>
              </w:rPr>
              <w:t xml:space="preserve">tanovit postup montáže výztužných dílů,  </w:t>
            </w:r>
          </w:p>
          <w:p w:rsidR="002725BC" w:rsidRPr="00AC163B" w:rsidRDefault="002725BC" w:rsidP="002725BC">
            <w:pPr>
              <w:widowControl w:val="0"/>
              <w:numPr>
                <w:ilvl w:val="0"/>
                <w:numId w:val="17"/>
              </w:numPr>
              <w:autoSpaceDE w:val="0"/>
              <w:autoSpaceDN w:val="0"/>
              <w:jc w:val="both"/>
              <w:rPr>
                <w:rFonts w:cs="Arial"/>
                <w:bCs/>
                <w:sz w:val="22"/>
                <w:szCs w:val="22"/>
              </w:rPr>
            </w:pPr>
            <w:r w:rsidRPr="00AC163B">
              <w:rPr>
                <w:rFonts w:cs="Arial"/>
                <w:bCs/>
                <w:sz w:val="22"/>
                <w:szCs w:val="22"/>
              </w:rPr>
              <w:t xml:space="preserve">připravit komponenty pro sestavení výztužných dílů,  </w:t>
            </w:r>
          </w:p>
          <w:p w:rsidR="002725BC" w:rsidRPr="00AC163B" w:rsidRDefault="00AC163B" w:rsidP="002725BC">
            <w:pPr>
              <w:widowControl w:val="0"/>
              <w:numPr>
                <w:ilvl w:val="0"/>
                <w:numId w:val="17"/>
              </w:numPr>
              <w:autoSpaceDE w:val="0"/>
              <w:autoSpaceDN w:val="0"/>
              <w:jc w:val="both"/>
              <w:rPr>
                <w:rFonts w:cs="Arial"/>
                <w:bCs/>
                <w:sz w:val="22"/>
                <w:szCs w:val="22"/>
              </w:rPr>
            </w:pPr>
            <w:r w:rsidRPr="00AC163B">
              <w:rPr>
                <w:rFonts w:cs="Arial"/>
                <w:bCs/>
                <w:sz w:val="22"/>
                <w:szCs w:val="22"/>
              </w:rPr>
              <w:t>zajišťovat bezpečnost</w:t>
            </w:r>
            <w:r w:rsidR="002725BC" w:rsidRPr="00AC163B">
              <w:rPr>
                <w:rFonts w:cs="Arial"/>
                <w:bCs/>
                <w:sz w:val="22"/>
                <w:szCs w:val="22"/>
              </w:rPr>
              <w:t xml:space="preserve"> práce při svařování,  </w:t>
            </w:r>
          </w:p>
          <w:p w:rsidR="0040233C" w:rsidRPr="00523838" w:rsidRDefault="002725BC" w:rsidP="0079714F">
            <w:pPr>
              <w:widowControl w:val="0"/>
              <w:numPr>
                <w:ilvl w:val="0"/>
                <w:numId w:val="17"/>
              </w:numPr>
              <w:autoSpaceDE w:val="0"/>
              <w:autoSpaceDN w:val="0"/>
              <w:jc w:val="both"/>
              <w:rPr>
                <w:rFonts w:cs="Arial"/>
                <w:bCs/>
                <w:color w:val="000000"/>
                <w:sz w:val="22"/>
                <w:szCs w:val="22"/>
              </w:rPr>
            </w:pPr>
            <w:r w:rsidRPr="00AC163B">
              <w:rPr>
                <w:rFonts w:cs="Arial"/>
                <w:bCs/>
                <w:sz w:val="22"/>
                <w:szCs w:val="22"/>
              </w:rPr>
              <w:t>svařit jednotlivé pruty, případně předem připravené díly.</w:t>
            </w:r>
            <w:r w:rsidRPr="002725BC">
              <w:rPr>
                <w:rFonts w:cs="Arial"/>
                <w:bCs/>
                <w:sz w:val="22"/>
                <w:szCs w:val="22"/>
              </w:rPr>
              <w:t xml:space="preserve">   </w:t>
            </w:r>
          </w:p>
        </w:tc>
      </w:tr>
      <w:tr w:rsidR="0040233C"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257339" w:rsidRDefault="0040233C" w:rsidP="00277E9B">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2725BC" w:rsidRPr="002725BC" w:rsidRDefault="002725BC" w:rsidP="002725BC">
            <w:pPr>
              <w:widowControl w:val="0"/>
              <w:numPr>
                <w:ilvl w:val="0"/>
                <w:numId w:val="3"/>
              </w:numPr>
              <w:autoSpaceDE w:val="0"/>
              <w:autoSpaceDN w:val="0"/>
              <w:jc w:val="both"/>
              <w:rPr>
                <w:rFonts w:cs="Arial"/>
                <w:sz w:val="22"/>
                <w:szCs w:val="22"/>
              </w:rPr>
            </w:pPr>
            <w:r w:rsidRPr="002725BC">
              <w:rPr>
                <w:rFonts w:cs="Arial"/>
                <w:sz w:val="22"/>
                <w:szCs w:val="22"/>
              </w:rPr>
              <w:t>postupy montáže výztužných dílů,</w:t>
            </w:r>
          </w:p>
          <w:p w:rsidR="002725BC" w:rsidRPr="002725BC" w:rsidRDefault="002725BC" w:rsidP="002725BC">
            <w:pPr>
              <w:widowControl w:val="0"/>
              <w:numPr>
                <w:ilvl w:val="0"/>
                <w:numId w:val="3"/>
              </w:numPr>
              <w:autoSpaceDE w:val="0"/>
              <w:autoSpaceDN w:val="0"/>
              <w:jc w:val="both"/>
              <w:rPr>
                <w:rFonts w:cs="Arial"/>
                <w:sz w:val="22"/>
                <w:szCs w:val="22"/>
              </w:rPr>
            </w:pPr>
            <w:r w:rsidRPr="002725BC">
              <w:rPr>
                <w:rFonts w:cs="Arial"/>
                <w:sz w:val="22"/>
                <w:szCs w:val="22"/>
              </w:rPr>
              <w:t>příprava komponentů pro sestavení výztužných dílů,</w:t>
            </w:r>
          </w:p>
          <w:p w:rsidR="002725BC" w:rsidRPr="002725BC" w:rsidRDefault="002725BC" w:rsidP="002725BC">
            <w:pPr>
              <w:widowControl w:val="0"/>
              <w:numPr>
                <w:ilvl w:val="0"/>
                <w:numId w:val="3"/>
              </w:numPr>
              <w:autoSpaceDE w:val="0"/>
              <w:autoSpaceDN w:val="0"/>
              <w:jc w:val="both"/>
              <w:rPr>
                <w:rFonts w:cs="Arial"/>
                <w:sz w:val="22"/>
                <w:szCs w:val="22"/>
              </w:rPr>
            </w:pPr>
            <w:r w:rsidRPr="002725BC">
              <w:rPr>
                <w:rFonts w:cs="Arial"/>
                <w:sz w:val="22"/>
                <w:szCs w:val="22"/>
              </w:rPr>
              <w:t xml:space="preserve">bezpečnost práce při svařování,  </w:t>
            </w:r>
          </w:p>
          <w:p w:rsidR="0040233C" w:rsidRPr="00257339" w:rsidRDefault="002725BC" w:rsidP="002725BC">
            <w:pPr>
              <w:widowControl w:val="0"/>
              <w:numPr>
                <w:ilvl w:val="0"/>
                <w:numId w:val="3"/>
              </w:numPr>
              <w:autoSpaceDE w:val="0"/>
              <w:autoSpaceDN w:val="0"/>
              <w:jc w:val="both"/>
              <w:rPr>
                <w:rFonts w:cs="Arial"/>
                <w:sz w:val="22"/>
                <w:szCs w:val="22"/>
              </w:rPr>
            </w:pPr>
            <w:r w:rsidRPr="002725BC">
              <w:rPr>
                <w:rFonts w:cs="Arial"/>
                <w:sz w:val="22"/>
                <w:szCs w:val="22"/>
              </w:rPr>
              <w:t xml:space="preserve">technologie svařování.   </w:t>
            </w:r>
          </w:p>
        </w:tc>
      </w:tr>
      <w:tr w:rsidR="0040233C" w:rsidRPr="00257339"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257339" w:rsidRDefault="0040233C" w:rsidP="00277E9B">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40233C" w:rsidRPr="00257339" w:rsidRDefault="00F6636C" w:rsidP="00F6636C">
            <w:pPr>
              <w:widowControl w:val="0"/>
              <w:autoSpaceDE w:val="0"/>
              <w:autoSpaceDN w:val="0"/>
              <w:rPr>
                <w:rFonts w:cs="Arial"/>
                <w:sz w:val="22"/>
                <w:szCs w:val="22"/>
              </w:rPr>
            </w:pPr>
            <w:r>
              <w:rPr>
                <w:rFonts w:cs="Arial"/>
                <w:sz w:val="22"/>
                <w:szCs w:val="22"/>
              </w:rPr>
              <w:t>Výklad, předvedení a instruktáž, nácvik</w:t>
            </w:r>
            <w:r w:rsidR="002725BC" w:rsidRPr="002725BC">
              <w:rPr>
                <w:rFonts w:cs="Arial"/>
                <w:sz w:val="22"/>
                <w:szCs w:val="22"/>
              </w:rPr>
              <w:t>.</w:t>
            </w:r>
          </w:p>
        </w:tc>
      </w:tr>
      <w:tr w:rsidR="0040233C"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A4E0E" w:rsidRPr="00257339" w:rsidRDefault="00AA4E0E" w:rsidP="00AA4E0E">
            <w:pPr>
              <w:widowControl w:val="0"/>
              <w:autoSpaceDE w:val="0"/>
              <w:autoSpaceDN w:val="0"/>
              <w:spacing w:after="120"/>
              <w:jc w:val="both"/>
              <w:rPr>
                <w:rFonts w:cs="Arial"/>
                <w:b/>
                <w:bCs/>
                <w:color w:val="333333"/>
                <w:sz w:val="22"/>
                <w:szCs w:val="22"/>
              </w:rPr>
            </w:pPr>
            <w:r>
              <w:rPr>
                <w:rFonts w:cs="Arial"/>
                <w:b/>
                <w:bCs/>
                <w:color w:val="333333"/>
                <w:sz w:val="22"/>
                <w:szCs w:val="22"/>
              </w:rPr>
              <w:t>Způsob u</w:t>
            </w:r>
            <w:r w:rsidRPr="00257339">
              <w:rPr>
                <w:rFonts w:cs="Arial"/>
                <w:b/>
                <w:bCs/>
                <w:color w:val="333333"/>
                <w:sz w:val="22"/>
                <w:szCs w:val="22"/>
              </w:rPr>
              <w:t>končení modulu</w:t>
            </w:r>
          </w:p>
          <w:p w:rsidR="00AA4E0E" w:rsidRPr="004502B6" w:rsidRDefault="00AA4E0E" w:rsidP="00AA4E0E">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40233C" w:rsidRPr="00257339" w:rsidRDefault="002725BC" w:rsidP="00D009E1">
            <w:pPr>
              <w:widowControl w:val="0"/>
              <w:autoSpaceDE w:val="0"/>
              <w:autoSpaceDN w:val="0"/>
              <w:jc w:val="both"/>
              <w:rPr>
                <w:rFonts w:cs="Arial"/>
                <w:sz w:val="22"/>
                <w:szCs w:val="22"/>
              </w:rPr>
            </w:pPr>
            <w:r w:rsidRPr="002725BC">
              <w:rPr>
                <w:rFonts w:cs="Arial"/>
                <w:sz w:val="22"/>
                <w:szCs w:val="22"/>
              </w:rPr>
              <w:t>V průběhu výuky bude lektor pozorovat práci jednotlivých účastníků, na základě cíleného pozorování</w:t>
            </w:r>
            <w:r w:rsidR="00D009E1">
              <w:rPr>
                <w:rFonts w:cs="Arial"/>
                <w:sz w:val="22"/>
                <w:szCs w:val="22"/>
              </w:rPr>
              <w:t>,</w:t>
            </w:r>
            <w:r w:rsidRPr="002725BC">
              <w:rPr>
                <w:rFonts w:cs="Arial"/>
                <w:sz w:val="22"/>
                <w:szCs w:val="22"/>
              </w:rPr>
              <w:t xml:space="preserve"> řízeného rozhovoru (problémového dotazování) </w:t>
            </w:r>
            <w:r w:rsidR="00D009E1">
              <w:rPr>
                <w:rFonts w:cs="Arial"/>
                <w:sz w:val="22"/>
                <w:szCs w:val="22"/>
              </w:rPr>
              <w:t xml:space="preserve">a výsledků dílčích činností a úkolů </w:t>
            </w:r>
            <w:r w:rsidRPr="002725BC">
              <w:rPr>
                <w:rFonts w:cs="Arial"/>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r w:rsidR="00AA4E0E">
              <w:rPr>
                <w:rFonts w:cs="Arial"/>
                <w:sz w:val="22"/>
                <w:szCs w:val="22"/>
              </w:rPr>
              <w:t>.</w:t>
            </w:r>
          </w:p>
        </w:tc>
      </w:tr>
      <w:tr w:rsidR="0040233C" w:rsidRPr="00257339"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0233C" w:rsidRPr="00257339" w:rsidRDefault="0040233C" w:rsidP="00277E9B">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40233C" w:rsidRPr="00257339" w:rsidRDefault="0040233C" w:rsidP="00277E9B">
            <w:pPr>
              <w:widowControl w:val="0"/>
              <w:autoSpaceDE w:val="0"/>
              <w:autoSpaceDN w:val="0"/>
              <w:jc w:val="both"/>
              <w:rPr>
                <w:rFonts w:cs="Arial"/>
                <w:b/>
                <w:bCs/>
                <w:color w:val="5F5F5F"/>
                <w:sz w:val="4"/>
                <w:szCs w:val="4"/>
              </w:rPr>
            </w:pPr>
          </w:p>
          <w:p w:rsidR="0040233C" w:rsidRPr="00257339" w:rsidRDefault="0040233C" w:rsidP="00277E9B">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40233C" w:rsidRPr="00257339" w:rsidTr="00277E9B">
              <w:tc>
                <w:tcPr>
                  <w:tcW w:w="1255" w:type="dxa"/>
                  <w:tcMar>
                    <w:top w:w="28" w:type="dxa"/>
                    <w:bottom w:w="28" w:type="dxa"/>
                  </w:tcMar>
                </w:tcPr>
                <w:p w:rsidR="0040233C" w:rsidRPr="00257339" w:rsidRDefault="0040233C" w:rsidP="00277E9B">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40233C" w:rsidRPr="00257339" w:rsidRDefault="0040233C" w:rsidP="00277E9B">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2725BC" w:rsidRPr="00257339" w:rsidTr="00277E9B">
              <w:tc>
                <w:tcPr>
                  <w:tcW w:w="1255" w:type="dxa"/>
                  <w:tcMar>
                    <w:top w:w="28" w:type="dxa"/>
                    <w:bottom w:w="28" w:type="dxa"/>
                  </w:tcMar>
                </w:tcPr>
                <w:p w:rsidR="002725BC" w:rsidRPr="00257339" w:rsidRDefault="002725BC" w:rsidP="00F6636C">
                  <w:pPr>
                    <w:widowControl w:val="0"/>
                    <w:autoSpaceDE w:val="0"/>
                    <w:autoSpaceDN w:val="0"/>
                    <w:jc w:val="center"/>
                    <w:rPr>
                      <w:rFonts w:cs="Arial"/>
                      <w:bCs/>
                      <w:sz w:val="22"/>
                      <w:szCs w:val="22"/>
                    </w:rPr>
                  </w:pPr>
                  <w:r w:rsidRPr="00257339">
                    <w:rPr>
                      <w:rFonts w:cs="Arial"/>
                      <w:sz w:val="22"/>
                      <w:szCs w:val="22"/>
                    </w:rPr>
                    <w:t>a)</w:t>
                  </w:r>
                </w:p>
              </w:tc>
              <w:tc>
                <w:tcPr>
                  <w:tcW w:w="7724" w:type="dxa"/>
                  <w:tcMar>
                    <w:top w:w="28" w:type="dxa"/>
                    <w:bottom w:w="28" w:type="dxa"/>
                  </w:tcMar>
                </w:tcPr>
                <w:p w:rsidR="002725BC" w:rsidRDefault="002725BC" w:rsidP="002725BC">
                  <w:pPr>
                    <w:widowControl w:val="0"/>
                    <w:autoSpaceDE w:val="0"/>
                    <w:snapToGrid w:val="0"/>
                    <w:jc w:val="both"/>
                    <w:rPr>
                      <w:rFonts w:cs="Arial"/>
                      <w:bCs/>
                      <w:sz w:val="22"/>
                      <w:szCs w:val="22"/>
                    </w:rPr>
                  </w:pPr>
                  <w:r>
                    <w:rPr>
                      <w:bCs/>
                      <w:sz w:val="22"/>
                      <w:szCs w:val="22"/>
                    </w:rPr>
                    <w:t xml:space="preserve">Správně popíše pracovní postupy montáže výztužných dílů. </w:t>
                  </w:r>
                </w:p>
              </w:tc>
            </w:tr>
            <w:tr w:rsidR="002725BC" w:rsidRPr="00257339" w:rsidTr="00277E9B">
              <w:tc>
                <w:tcPr>
                  <w:tcW w:w="1255" w:type="dxa"/>
                  <w:tcMar>
                    <w:top w:w="28" w:type="dxa"/>
                    <w:bottom w:w="28" w:type="dxa"/>
                  </w:tcMar>
                </w:tcPr>
                <w:p w:rsidR="002725BC" w:rsidRPr="00257339" w:rsidRDefault="002725BC" w:rsidP="00F6636C">
                  <w:pPr>
                    <w:widowControl w:val="0"/>
                    <w:autoSpaceDE w:val="0"/>
                    <w:autoSpaceDN w:val="0"/>
                    <w:jc w:val="center"/>
                    <w:rPr>
                      <w:rFonts w:cs="Arial"/>
                      <w:bCs/>
                      <w:sz w:val="22"/>
                      <w:szCs w:val="22"/>
                    </w:rPr>
                  </w:pPr>
                  <w:r w:rsidRPr="00257339">
                    <w:rPr>
                      <w:rFonts w:cs="Arial"/>
                      <w:sz w:val="22"/>
                      <w:szCs w:val="22"/>
                    </w:rPr>
                    <w:t>b)</w:t>
                  </w:r>
                </w:p>
              </w:tc>
              <w:tc>
                <w:tcPr>
                  <w:tcW w:w="7724" w:type="dxa"/>
                  <w:tcMar>
                    <w:top w:w="28" w:type="dxa"/>
                    <w:bottom w:w="28" w:type="dxa"/>
                  </w:tcMar>
                </w:tcPr>
                <w:p w:rsidR="002725BC" w:rsidRDefault="002725BC" w:rsidP="004E718E">
                  <w:pPr>
                    <w:widowControl w:val="0"/>
                    <w:autoSpaceDE w:val="0"/>
                    <w:snapToGrid w:val="0"/>
                    <w:jc w:val="both"/>
                    <w:rPr>
                      <w:rFonts w:cs="Arial"/>
                      <w:bCs/>
                      <w:sz w:val="22"/>
                      <w:szCs w:val="22"/>
                    </w:rPr>
                  </w:pPr>
                  <w:r>
                    <w:rPr>
                      <w:rFonts w:cs="Arial"/>
                      <w:bCs/>
                      <w:sz w:val="22"/>
                      <w:szCs w:val="22"/>
                    </w:rPr>
                    <w:t xml:space="preserve">Samostatně a správně vybere a připraví jednotlivé komponenty pro sestavení výztužného dílu. Zdůvodní </w:t>
                  </w:r>
                  <w:r w:rsidR="00F6636C">
                    <w:rPr>
                      <w:rFonts w:cs="Arial"/>
                      <w:bCs/>
                      <w:sz w:val="22"/>
                      <w:szCs w:val="22"/>
                    </w:rPr>
                    <w:t xml:space="preserve">správně </w:t>
                  </w:r>
                  <w:r>
                    <w:rPr>
                      <w:rFonts w:cs="Arial"/>
                      <w:bCs/>
                      <w:sz w:val="22"/>
                      <w:szCs w:val="22"/>
                    </w:rPr>
                    <w:t xml:space="preserve">výběr zvolených součástí a způsob jejich přípravy.  </w:t>
                  </w:r>
                </w:p>
              </w:tc>
            </w:tr>
            <w:tr w:rsidR="002725BC" w:rsidRPr="00257339" w:rsidTr="00277E9B">
              <w:tc>
                <w:tcPr>
                  <w:tcW w:w="1255" w:type="dxa"/>
                  <w:tcMar>
                    <w:top w:w="28" w:type="dxa"/>
                    <w:bottom w:w="28" w:type="dxa"/>
                  </w:tcMar>
                </w:tcPr>
                <w:p w:rsidR="002725BC" w:rsidRPr="00257339" w:rsidRDefault="002725BC" w:rsidP="00F6636C">
                  <w:pPr>
                    <w:widowControl w:val="0"/>
                    <w:autoSpaceDE w:val="0"/>
                    <w:autoSpaceDN w:val="0"/>
                    <w:jc w:val="center"/>
                    <w:rPr>
                      <w:rFonts w:cs="Arial"/>
                      <w:bCs/>
                      <w:sz w:val="22"/>
                      <w:szCs w:val="22"/>
                    </w:rPr>
                  </w:pPr>
                  <w:r w:rsidRPr="00257339">
                    <w:rPr>
                      <w:rFonts w:cs="Arial"/>
                      <w:sz w:val="22"/>
                      <w:szCs w:val="22"/>
                    </w:rPr>
                    <w:t>c)</w:t>
                  </w:r>
                </w:p>
              </w:tc>
              <w:tc>
                <w:tcPr>
                  <w:tcW w:w="7724" w:type="dxa"/>
                  <w:tcMar>
                    <w:top w:w="28" w:type="dxa"/>
                    <w:bottom w:w="28" w:type="dxa"/>
                  </w:tcMar>
                </w:tcPr>
                <w:p w:rsidR="002725BC" w:rsidRDefault="002725BC" w:rsidP="004E718E">
                  <w:pPr>
                    <w:widowControl w:val="0"/>
                    <w:autoSpaceDE w:val="0"/>
                    <w:snapToGrid w:val="0"/>
                    <w:jc w:val="both"/>
                    <w:rPr>
                      <w:rFonts w:cs="Arial"/>
                      <w:bCs/>
                      <w:sz w:val="22"/>
                      <w:szCs w:val="22"/>
                    </w:rPr>
                  </w:pPr>
                  <w:r>
                    <w:rPr>
                      <w:rFonts w:cs="Arial"/>
                      <w:bCs/>
                      <w:sz w:val="22"/>
                      <w:szCs w:val="22"/>
                    </w:rPr>
                    <w:t>Sestaví výztužný díl a popíše způsob jeho svaření. Uvede zásady bezpečnosti práce při svařování. Hodnocena bude správnost a přesnost</w:t>
                  </w:r>
                  <w:r w:rsidR="00F6636C">
                    <w:rPr>
                      <w:rFonts w:cs="Arial"/>
                      <w:bCs/>
                      <w:sz w:val="22"/>
                      <w:szCs w:val="22"/>
                    </w:rPr>
                    <w:t xml:space="preserve"> provedení</w:t>
                  </w:r>
                  <w:r w:rsidR="00D009E1">
                    <w:rPr>
                      <w:rFonts w:cs="Arial"/>
                      <w:bCs/>
                      <w:sz w:val="22"/>
                      <w:szCs w:val="22"/>
                    </w:rPr>
                    <w:t>, dodržení BOZP</w:t>
                  </w:r>
                  <w:r>
                    <w:rPr>
                      <w:rFonts w:cs="Arial"/>
                      <w:bCs/>
                      <w:sz w:val="22"/>
                      <w:szCs w:val="22"/>
                    </w:rPr>
                    <w:t>.</w:t>
                  </w:r>
                </w:p>
              </w:tc>
            </w:tr>
            <w:tr w:rsidR="002725BC" w:rsidRPr="00257339" w:rsidTr="00277E9B">
              <w:tc>
                <w:tcPr>
                  <w:tcW w:w="1255" w:type="dxa"/>
                  <w:tcMar>
                    <w:top w:w="28" w:type="dxa"/>
                    <w:bottom w:w="28" w:type="dxa"/>
                  </w:tcMar>
                </w:tcPr>
                <w:p w:rsidR="002725BC" w:rsidRPr="00257339" w:rsidRDefault="002725BC" w:rsidP="00F6636C">
                  <w:pPr>
                    <w:widowControl w:val="0"/>
                    <w:autoSpaceDE w:val="0"/>
                    <w:autoSpaceDN w:val="0"/>
                    <w:jc w:val="center"/>
                    <w:rPr>
                      <w:rFonts w:cs="Arial"/>
                      <w:bCs/>
                      <w:sz w:val="22"/>
                      <w:szCs w:val="22"/>
                    </w:rPr>
                  </w:pPr>
                  <w:r w:rsidRPr="00257339">
                    <w:rPr>
                      <w:rFonts w:cs="Arial"/>
                      <w:sz w:val="22"/>
                      <w:szCs w:val="22"/>
                    </w:rPr>
                    <w:t>d)</w:t>
                  </w:r>
                </w:p>
              </w:tc>
              <w:tc>
                <w:tcPr>
                  <w:tcW w:w="7724" w:type="dxa"/>
                  <w:tcMar>
                    <w:top w:w="28" w:type="dxa"/>
                    <w:bottom w:w="28" w:type="dxa"/>
                  </w:tcMar>
                </w:tcPr>
                <w:p w:rsidR="002725BC" w:rsidRDefault="002725BC" w:rsidP="00D009E1">
                  <w:pPr>
                    <w:widowControl w:val="0"/>
                    <w:autoSpaceDE w:val="0"/>
                    <w:snapToGrid w:val="0"/>
                    <w:jc w:val="both"/>
                    <w:rPr>
                      <w:rFonts w:cs="Arial"/>
                      <w:bCs/>
                      <w:sz w:val="22"/>
                      <w:szCs w:val="22"/>
                    </w:rPr>
                  </w:pPr>
                  <w:r>
                    <w:rPr>
                      <w:bCs/>
                      <w:sz w:val="22"/>
                      <w:szCs w:val="22"/>
                    </w:rPr>
                    <w:t>Provede svaření výztužného dílu. Hodnocena bude správnost a přesnost</w:t>
                  </w:r>
                  <w:r w:rsidR="00F6636C">
                    <w:rPr>
                      <w:bCs/>
                      <w:sz w:val="22"/>
                      <w:szCs w:val="22"/>
                    </w:rPr>
                    <w:t xml:space="preserve"> </w:t>
                  </w:r>
                  <w:r w:rsidR="00F6636C">
                    <w:rPr>
                      <w:bCs/>
                      <w:sz w:val="22"/>
                      <w:szCs w:val="22"/>
                    </w:rPr>
                    <w:lastRenderedPageBreak/>
                    <w:t>provedení</w:t>
                  </w:r>
                  <w:r w:rsidR="00D009E1">
                    <w:rPr>
                      <w:bCs/>
                      <w:sz w:val="22"/>
                      <w:szCs w:val="22"/>
                    </w:rPr>
                    <w:t>, dodržení BOZP.</w:t>
                  </w:r>
                </w:p>
              </w:tc>
            </w:tr>
          </w:tbl>
          <w:p w:rsidR="0040233C" w:rsidRPr="00257339" w:rsidRDefault="0040233C" w:rsidP="00277E9B">
            <w:pPr>
              <w:widowControl w:val="0"/>
              <w:autoSpaceDE w:val="0"/>
              <w:autoSpaceDN w:val="0"/>
              <w:jc w:val="both"/>
              <w:rPr>
                <w:rFonts w:cs="Arial"/>
                <w:bCs/>
                <w:sz w:val="22"/>
                <w:szCs w:val="22"/>
              </w:rPr>
            </w:pPr>
          </w:p>
        </w:tc>
      </w:tr>
      <w:tr w:rsidR="0040233C" w:rsidRPr="00BF06E4"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073A0B" w:rsidRDefault="00073A0B" w:rsidP="00073A0B">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 xml:space="preserve">Doporučená </w:t>
            </w:r>
            <w:r w:rsidRPr="00257339">
              <w:rPr>
                <w:rFonts w:cs="Arial"/>
                <w:b/>
                <w:bCs/>
                <w:color w:val="333333"/>
                <w:sz w:val="22"/>
                <w:szCs w:val="22"/>
              </w:rPr>
              <w:t xml:space="preserve">literatura </w:t>
            </w:r>
            <w:r>
              <w:rPr>
                <w:rFonts w:cs="Arial"/>
                <w:b/>
                <w:bCs/>
                <w:color w:val="333333"/>
                <w:sz w:val="22"/>
                <w:szCs w:val="22"/>
              </w:rPr>
              <w:t>pro lektory</w:t>
            </w:r>
          </w:p>
          <w:p w:rsidR="00073A0B" w:rsidRPr="007E10A1" w:rsidRDefault="00073A0B" w:rsidP="00073A0B">
            <w:pPr>
              <w:widowControl w:val="0"/>
              <w:autoSpaceDE w:val="0"/>
              <w:autoSpaceDN w:val="0"/>
              <w:spacing w:after="120"/>
              <w:jc w:val="both"/>
              <w:rPr>
                <w:rFonts w:cs="Arial"/>
                <w:bCs/>
                <w:color w:val="333333"/>
                <w:sz w:val="22"/>
                <w:szCs w:val="22"/>
              </w:rPr>
            </w:pPr>
            <w:r w:rsidRPr="007E10A1">
              <w:rPr>
                <w:rFonts w:cs="Arial"/>
                <w:bCs/>
                <w:color w:val="333333"/>
                <w:sz w:val="22"/>
                <w:szCs w:val="22"/>
              </w:rPr>
              <w:t>Příklady stavebních výkresů, technických zpráv a technické dokumentace, předpisy a normy pro železobetonové konst</w:t>
            </w:r>
            <w:r>
              <w:rPr>
                <w:rFonts w:cs="Arial"/>
                <w:bCs/>
                <w:color w:val="333333"/>
                <w:sz w:val="22"/>
                <w:szCs w:val="22"/>
              </w:rPr>
              <w:t>r</w:t>
            </w:r>
            <w:r w:rsidRPr="007E10A1">
              <w:rPr>
                <w:rFonts w:cs="Arial"/>
                <w:bCs/>
                <w:color w:val="333333"/>
                <w:sz w:val="22"/>
                <w:szCs w:val="22"/>
              </w:rPr>
              <w:t>ukce.</w:t>
            </w:r>
          </w:p>
          <w:p w:rsidR="0040233C" w:rsidRPr="004E5BEB" w:rsidRDefault="0040233C" w:rsidP="00073A0B">
            <w:pPr>
              <w:widowControl w:val="0"/>
              <w:autoSpaceDE w:val="0"/>
              <w:autoSpaceDN w:val="0"/>
              <w:jc w:val="both"/>
              <w:rPr>
                <w:rFonts w:cs="Arial"/>
                <w:bCs/>
                <w:sz w:val="22"/>
                <w:szCs w:val="22"/>
              </w:rPr>
            </w:pPr>
          </w:p>
        </w:tc>
      </w:tr>
    </w:tbl>
    <w:p w:rsidR="0040233C" w:rsidRDefault="0040233C" w:rsidP="003F38CE"/>
    <w:p w:rsidR="0040233C" w:rsidRDefault="0040233C" w:rsidP="003F38C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2725BC" w:rsidP="00277E9B">
            <w:pPr>
              <w:widowControl w:val="0"/>
              <w:autoSpaceDE w:val="0"/>
              <w:autoSpaceDN w:val="0"/>
              <w:rPr>
                <w:rFonts w:cs="Arial"/>
                <w:b/>
                <w:sz w:val="22"/>
                <w:szCs w:val="22"/>
              </w:rPr>
            </w:pPr>
            <w:r w:rsidRPr="002725BC">
              <w:rPr>
                <w:rFonts w:cs="Arial"/>
                <w:b/>
                <w:bCs/>
                <w:color w:val="333333"/>
                <w:sz w:val="22"/>
                <w:szCs w:val="22"/>
                <w:lang w:eastAsia="ar-SA"/>
              </w:rPr>
              <w:t>Zesilování železobetonových konstrukcí</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F211A" w:rsidP="00277E9B">
            <w:pPr>
              <w:widowControl w:val="0"/>
              <w:autoSpaceDE w:val="0"/>
              <w:autoSpaceDN w:val="0"/>
              <w:jc w:val="both"/>
              <w:rPr>
                <w:rFonts w:cs="Arial"/>
                <w:sz w:val="22"/>
                <w:szCs w:val="22"/>
              </w:rPr>
            </w:pPr>
            <w:r>
              <w:rPr>
                <w:rFonts w:cs="Arial"/>
                <w:sz w:val="22"/>
                <w:szCs w:val="22"/>
              </w:rPr>
              <w:t>ŽEL-</w:t>
            </w:r>
            <w:r w:rsidR="002725BC">
              <w:rPr>
                <w:rFonts w:cs="Arial"/>
                <w:sz w:val="22"/>
                <w:szCs w:val="22"/>
              </w:rPr>
              <w:t>04</w:t>
            </w:r>
          </w:p>
        </w:tc>
      </w:tr>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257339" w:rsidRDefault="00D009E1" w:rsidP="00D009E1">
            <w:pPr>
              <w:widowControl w:val="0"/>
              <w:autoSpaceDE w:val="0"/>
              <w:autoSpaceDN w:val="0"/>
              <w:jc w:val="both"/>
              <w:rPr>
                <w:rFonts w:cs="Arial"/>
                <w:sz w:val="22"/>
                <w:szCs w:val="22"/>
              </w:rPr>
            </w:pPr>
            <w:r>
              <w:rPr>
                <w:rFonts w:cs="Arial"/>
                <w:sz w:val="22"/>
                <w:szCs w:val="22"/>
              </w:rPr>
              <w:t>32</w:t>
            </w:r>
            <w:r w:rsidR="002725BC">
              <w:rPr>
                <w:rFonts w:cs="Arial"/>
                <w:sz w:val="22"/>
                <w:szCs w:val="22"/>
              </w:rPr>
              <w:t xml:space="preserve"> </w:t>
            </w:r>
            <w:r w:rsidR="004F211A">
              <w:rPr>
                <w:rFonts w:cs="Arial"/>
                <w:sz w:val="22"/>
                <w:szCs w:val="22"/>
              </w:rPr>
              <w:t>hodin (</w:t>
            </w:r>
            <w:r>
              <w:rPr>
                <w:rFonts w:cs="Arial"/>
                <w:sz w:val="22"/>
                <w:szCs w:val="22"/>
              </w:rPr>
              <w:t xml:space="preserve">8 </w:t>
            </w:r>
            <w:r w:rsidR="004F211A">
              <w:rPr>
                <w:rFonts w:cs="Arial"/>
                <w:sz w:val="22"/>
                <w:szCs w:val="22"/>
              </w:rPr>
              <w:t xml:space="preserve">teorie + </w:t>
            </w:r>
            <w:r>
              <w:rPr>
                <w:rFonts w:cs="Arial"/>
                <w:sz w:val="22"/>
                <w:szCs w:val="22"/>
              </w:rPr>
              <w:t>24</w:t>
            </w:r>
            <w:r w:rsidR="004F211A">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257339" w:rsidRDefault="0040233C" w:rsidP="00277E9B">
            <w:pPr>
              <w:widowControl w:val="0"/>
              <w:autoSpaceDE w:val="0"/>
              <w:autoSpaceDN w:val="0"/>
              <w:jc w:val="both"/>
              <w:rPr>
                <w:rFonts w:cs="Arial"/>
                <w:sz w:val="22"/>
                <w:szCs w:val="22"/>
              </w:rPr>
            </w:pPr>
          </w:p>
        </w:tc>
      </w:tr>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72522F" w:rsidP="00277E9B">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sz w:val="22"/>
                <w:szCs w:val="22"/>
              </w:rPr>
            </w:pPr>
          </w:p>
        </w:tc>
      </w:tr>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257339" w:rsidRDefault="00C16E57" w:rsidP="00073A0B">
            <w:pPr>
              <w:widowControl w:val="0"/>
              <w:autoSpaceDE w:val="0"/>
              <w:autoSpaceDN w:val="0"/>
              <w:jc w:val="both"/>
              <w:rPr>
                <w:rFonts w:cs="Arial"/>
                <w:bCs/>
                <w:sz w:val="22"/>
                <w:szCs w:val="22"/>
              </w:rPr>
            </w:pPr>
            <w:r w:rsidRPr="00C16E57">
              <w:rPr>
                <w:rFonts w:cs="Arial"/>
                <w:bCs/>
                <w:sz w:val="22"/>
                <w:szCs w:val="22"/>
              </w:rPr>
              <w:t>Dle trajektorie modulů</w:t>
            </w:r>
          </w:p>
        </w:tc>
      </w:tr>
      <w:tr w:rsidR="0040233C"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257339" w:rsidRDefault="0040233C" w:rsidP="00277E9B">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40233C" w:rsidRPr="00257339" w:rsidRDefault="002725BC" w:rsidP="00F6636C">
            <w:pPr>
              <w:widowControl w:val="0"/>
              <w:autoSpaceDE w:val="0"/>
              <w:autoSpaceDN w:val="0"/>
              <w:jc w:val="both"/>
              <w:rPr>
                <w:rFonts w:cs="Arial"/>
                <w:sz w:val="22"/>
                <w:szCs w:val="22"/>
              </w:rPr>
            </w:pPr>
            <w:r w:rsidRPr="002725BC">
              <w:rPr>
                <w:rFonts w:cs="Arial"/>
                <w:sz w:val="22"/>
                <w:szCs w:val="22"/>
              </w:rPr>
              <w:t xml:space="preserve">Cílem modulu je seznámit </w:t>
            </w:r>
            <w:r w:rsidR="00AA4E0E">
              <w:rPr>
                <w:rFonts w:cs="Arial"/>
                <w:sz w:val="22"/>
                <w:szCs w:val="22"/>
              </w:rPr>
              <w:t>účastníky</w:t>
            </w:r>
            <w:r w:rsidRPr="002725BC">
              <w:rPr>
                <w:rFonts w:cs="Arial"/>
                <w:sz w:val="22"/>
                <w:szCs w:val="22"/>
              </w:rPr>
              <w:t xml:space="preserve"> s pracovními postupy při montáži dodatečné výztuže v souladu s projektovou dokumentací a předepsanými technologickými postupy.</w:t>
            </w:r>
          </w:p>
        </w:tc>
      </w:tr>
      <w:tr w:rsidR="0040233C" w:rsidRPr="00257339"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257339" w:rsidRDefault="0040233C" w:rsidP="00277E9B">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40233C" w:rsidRPr="00257339" w:rsidRDefault="0040233C" w:rsidP="00277E9B">
            <w:pPr>
              <w:widowControl w:val="0"/>
              <w:autoSpaceDE w:val="0"/>
              <w:autoSpaceDN w:val="0"/>
              <w:jc w:val="both"/>
              <w:rPr>
                <w:rFonts w:cs="Arial"/>
                <w:b/>
                <w:bCs/>
                <w:color w:val="5F5F5F"/>
                <w:sz w:val="4"/>
                <w:szCs w:val="4"/>
              </w:rPr>
            </w:pPr>
          </w:p>
          <w:p w:rsidR="0040233C" w:rsidRPr="00257339" w:rsidRDefault="0040233C" w:rsidP="00277E9B">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2725BC" w:rsidRPr="00AC163B" w:rsidRDefault="00AA4E0E" w:rsidP="002725BC">
            <w:pPr>
              <w:widowControl w:val="0"/>
              <w:numPr>
                <w:ilvl w:val="0"/>
                <w:numId w:val="18"/>
              </w:numPr>
              <w:autoSpaceDE w:val="0"/>
              <w:autoSpaceDN w:val="0"/>
              <w:jc w:val="both"/>
              <w:rPr>
                <w:rFonts w:cs="Arial"/>
                <w:bCs/>
                <w:sz w:val="22"/>
                <w:szCs w:val="22"/>
              </w:rPr>
            </w:pPr>
            <w:r>
              <w:rPr>
                <w:rFonts w:cs="Arial"/>
                <w:bCs/>
                <w:sz w:val="22"/>
                <w:szCs w:val="22"/>
              </w:rPr>
              <w:t>S</w:t>
            </w:r>
            <w:r w:rsidR="002725BC" w:rsidRPr="00AC163B">
              <w:rPr>
                <w:rFonts w:cs="Arial"/>
                <w:bCs/>
                <w:sz w:val="22"/>
                <w:szCs w:val="22"/>
              </w:rPr>
              <w:t xml:space="preserve">tanovit postup montáže dodatečné výztuže v souladu s projektovou dokumentací a předepsanými technologickými postupy, </w:t>
            </w:r>
          </w:p>
          <w:p w:rsidR="002725BC" w:rsidRPr="00AC163B" w:rsidRDefault="002725BC" w:rsidP="002725BC">
            <w:pPr>
              <w:widowControl w:val="0"/>
              <w:numPr>
                <w:ilvl w:val="0"/>
                <w:numId w:val="18"/>
              </w:numPr>
              <w:autoSpaceDE w:val="0"/>
              <w:autoSpaceDN w:val="0"/>
              <w:jc w:val="both"/>
              <w:rPr>
                <w:rFonts w:cs="Arial"/>
                <w:bCs/>
                <w:sz w:val="22"/>
                <w:szCs w:val="22"/>
              </w:rPr>
            </w:pPr>
            <w:r w:rsidRPr="00AC163B">
              <w:rPr>
                <w:rFonts w:cs="Arial"/>
                <w:bCs/>
                <w:sz w:val="22"/>
                <w:szCs w:val="22"/>
              </w:rPr>
              <w:t xml:space="preserve">stanovit postup montáže výztužných prvků, </w:t>
            </w:r>
          </w:p>
          <w:p w:rsidR="00342D9B" w:rsidRPr="00AA4E0E" w:rsidRDefault="002725BC" w:rsidP="00AA4E0E">
            <w:pPr>
              <w:widowControl w:val="0"/>
              <w:numPr>
                <w:ilvl w:val="0"/>
                <w:numId w:val="18"/>
              </w:numPr>
              <w:autoSpaceDE w:val="0"/>
              <w:autoSpaceDN w:val="0"/>
              <w:jc w:val="both"/>
              <w:rPr>
                <w:rFonts w:cs="Arial"/>
                <w:bCs/>
                <w:sz w:val="22"/>
                <w:szCs w:val="22"/>
              </w:rPr>
            </w:pPr>
            <w:r w:rsidRPr="00AC163B">
              <w:rPr>
                <w:rFonts w:cs="Arial"/>
                <w:bCs/>
                <w:sz w:val="22"/>
                <w:szCs w:val="22"/>
              </w:rPr>
              <w:t xml:space="preserve">předepsaným způsobem ukotvit ztužující prvky.  </w:t>
            </w:r>
          </w:p>
        </w:tc>
      </w:tr>
      <w:tr w:rsidR="0040233C"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257339" w:rsidRDefault="0040233C" w:rsidP="00277E9B">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2725BC" w:rsidRPr="002725BC" w:rsidRDefault="002725BC" w:rsidP="002725BC">
            <w:pPr>
              <w:widowControl w:val="0"/>
              <w:numPr>
                <w:ilvl w:val="0"/>
                <w:numId w:val="3"/>
              </w:numPr>
              <w:autoSpaceDE w:val="0"/>
              <w:autoSpaceDN w:val="0"/>
              <w:jc w:val="both"/>
              <w:rPr>
                <w:rFonts w:cs="Arial"/>
                <w:sz w:val="22"/>
                <w:szCs w:val="22"/>
              </w:rPr>
            </w:pPr>
            <w:r w:rsidRPr="002725BC">
              <w:rPr>
                <w:rFonts w:cs="Arial"/>
                <w:sz w:val="22"/>
                <w:szCs w:val="22"/>
              </w:rPr>
              <w:t xml:space="preserve">postupy montáže dodatečné výztuže,  </w:t>
            </w:r>
          </w:p>
          <w:p w:rsidR="002725BC" w:rsidRPr="002725BC" w:rsidRDefault="002725BC" w:rsidP="002725BC">
            <w:pPr>
              <w:widowControl w:val="0"/>
              <w:numPr>
                <w:ilvl w:val="0"/>
                <w:numId w:val="3"/>
              </w:numPr>
              <w:autoSpaceDE w:val="0"/>
              <w:autoSpaceDN w:val="0"/>
              <w:jc w:val="both"/>
              <w:rPr>
                <w:rFonts w:cs="Arial"/>
                <w:sz w:val="22"/>
                <w:szCs w:val="22"/>
              </w:rPr>
            </w:pPr>
            <w:r w:rsidRPr="002725BC">
              <w:rPr>
                <w:rFonts w:cs="Arial"/>
                <w:sz w:val="22"/>
                <w:szCs w:val="22"/>
              </w:rPr>
              <w:t>postupy montáže výztužných prvků,</w:t>
            </w:r>
          </w:p>
          <w:p w:rsidR="0040233C" w:rsidRPr="00523838" w:rsidRDefault="002725BC" w:rsidP="00523838">
            <w:pPr>
              <w:widowControl w:val="0"/>
              <w:numPr>
                <w:ilvl w:val="0"/>
                <w:numId w:val="3"/>
              </w:numPr>
              <w:autoSpaceDE w:val="0"/>
              <w:autoSpaceDN w:val="0"/>
              <w:jc w:val="both"/>
              <w:rPr>
                <w:rFonts w:cs="Arial"/>
                <w:sz w:val="22"/>
                <w:szCs w:val="22"/>
              </w:rPr>
            </w:pPr>
            <w:r w:rsidRPr="002725BC">
              <w:rPr>
                <w:rFonts w:cs="Arial"/>
                <w:sz w:val="22"/>
                <w:szCs w:val="22"/>
              </w:rPr>
              <w:t xml:space="preserve">kotvení ztužujících prvků. </w:t>
            </w:r>
          </w:p>
        </w:tc>
      </w:tr>
      <w:tr w:rsidR="0040233C" w:rsidRPr="00257339"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257339" w:rsidRDefault="0040233C" w:rsidP="00277E9B">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40233C" w:rsidRPr="00257339" w:rsidRDefault="00F6636C" w:rsidP="00277E9B">
            <w:pPr>
              <w:widowControl w:val="0"/>
              <w:autoSpaceDE w:val="0"/>
              <w:autoSpaceDN w:val="0"/>
              <w:rPr>
                <w:rFonts w:cs="Arial"/>
                <w:sz w:val="22"/>
                <w:szCs w:val="22"/>
              </w:rPr>
            </w:pPr>
            <w:r>
              <w:rPr>
                <w:rFonts w:cs="Arial"/>
                <w:sz w:val="22"/>
                <w:szCs w:val="22"/>
              </w:rPr>
              <w:t>Výklad, předvedení a instruktáž, nácvik</w:t>
            </w:r>
            <w:r w:rsidR="00D009E1">
              <w:rPr>
                <w:rFonts w:cs="Arial"/>
                <w:sz w:val="22"/>
                <w:szCs w:val="22"/>
              </w:rPr>
              <w:t>, samostatná práce pod dohledem lektora</w:t>
            </w:r>
            <w:r>
              <w:rPr>
                <w:rFonts w:cs="Arial"/>
                <w:sz w:val="22"/>
                <w:szCs w:val="22"/>
              </w:rPr>
              <w:t>.</w:t>
            </w:r>
          </w:p>
        </w:tc>
      </w:tr>
      <w:tr w:rsidR="0040233C"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A4E0E" w:rsidRPr="00257339" w:rsidRDefault="00AA4E0E" w:rsidP="00AA4E0E">
            <w:pPr>
              <w:widowControl w:val="0"/>
              <w:autoSpaceDE w:val="0"/>
              <w:autoSpaceDN w:val="0"/>
              <w:spacing w:after="120"/>
              <w:jc w:val="both"/>
              <w:rPr>
                <w:rFonts w:cs="Arial"/>
                <w:b/>
                <w:bCs/>
                <w:color w:val="333333"/>
                <w:sz w:val="22"/>
                <w:szCs w:val="22"/>
              </w:rPr>
            </w:pPr>
            <w:r>
              <w:rPr>
                <w:rFonts w:cs="Arial"/>
                <w:b/>
                <w:bCs/>
                <w:color w:val="333333"/>
                <w:sz w:val="22"/>
                <w:szCs w:val="22"/>
              </w:rPr>
              <w:t>Způsob u</w:t>
            </w:r>
            <w:r w:rsidRPr="00257339">
              <w:rPr>
                <w:rFonts w:cs="Arial"/>
                <w:b/>
                <w:bCs/>
                <w:color w:val="333333"/>
                <w:sz w:val="22"/>
                <w:szCs w:val="22"/>
              </w:rPr>
              <w:t>končení modulu</w:t>
            </w:r>
          </w:p>
          <w:p w:rsidR="00AA4E0E" w:rsidRPr="004502B6" w:rsidRDefault="00AA4E0E" w:rsidP="00AA4E0E">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40233C" w:rsidRPr="00257339" w:rsidRDefault="002725BC" w:rsidP="00D009E1">
            <w:pPr>
              <w:widowControl w:val="0"/>
              <w:autoSpaceDE w:val="0"/>
              <w:autoSpaceDN w:val="0"/>
              <w:jc w:val="both"/>
              <w:rPr>
                <w:rFonts w:cs="Arial"/>
                <w:sz w:val="22"/>
                <w:szCs w:val="22"/>
              </w:rPr>
            </w:pPr>
            <w:r w:rsidRPr="002725BC">
              <w:rPr>
                <w:rFonts w:cs="Arial"/>
                <w:sz w:val="22"/>
                <w:szCs w:val="22"/>
              </w:rPr>
              <w:t>V průběhu výuky bude lektor pozorovat práci jednotlivých účastníků, na základě cíleného pozorování</w:t>
            </w:r>
            <w:r w:rsidR="00D009E1">
              <w:rPr>
                <w:rFonts w:cs="Arial"/>
                <w:sz w:val="22"/>
                <w:szCs w:val="22"/>
              </w:rPr>
              <w:t>,</w:t>
            </w:r>
            <w:r w:rsidRPr="002725BC">
              <w:rPr>
                <w:rFonts w:cs="Arial"/>
                <w:sz w:val="22"/>
                <w:szCs w:val="22"/>
              </w:rPr>
              <w:t xml:space="preserve"> řízeného rozhovoru (problémového dotazování) </w:t>
            </w:r>
            <w:r w:rsidR="00D009E1">
              <w:rPr>
                <w:rFonts w:cs="Arial"/>
                <w:sz w:val="22"/>
                <w:szCs w:val="22"/>
              </w:rPr>
              <w:t>a výsledků dílčích činností a úkolů</w:t>
            </w:r>
            <w:r w:rsidR="00D009E1" w:rsidRPr="002725BC">
              <w:rPr>
                <w:rFonts w:cs="Arial"/>
                <w:sz w:val="22"/>
                <w:szCs w:val="22"/>
              </w:rPr>
              <w:t xml:space="preserve"> </w:t>
            </w:r>
            <w:r w:rsidRPr="002725BC">
              <w:rPr>
                <w:rFonts w:cs="Arial"/>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r w:rsidR="00AA4E0E">
              <w:rPr>
                <w:rFonts w:cs="Arial"/>
                <w:sz w:val="22"/>
                <w:szCs w:val="22"/>
              </w:rPr>
              <w:t>.</w:t>
            </w:r>
          </w:p>
        </w:tc>
      </w:tr>
      <w:tr w:rsidR="0040233C" w:rsidRPr="00257339"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0233C" w:rsidRPr="00257339" w:rsidRDefault="0040233C" w:rsidP="00277E9B">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40233C" w:rsidRPr="00257339" w:rsidRDefault="0040233C" w:rsidP="00277E9B">
            <w:pPr>
              <w:widowControl w:val="0"/>
              <w:autoSpaceDE w:val="0"/>
              <w:autoSpaceDN w:val="0"/>
              <w:jc w:val="both"/>
              <w:rPr>
                <w:rFonts w:cs="Arial"/>
                <w:b/>
                <w:bCs/>
                <w:color w:val="5F5F5F"/>
                <w:sz w:val="4"/>
                <w:szCs w:val="4"/>
              </w:rPr>
            </w:pPr>
          </w:p>
          <w:p w:rsidR="0040233C" w:rsidRPr="00257339" w:rsidRDefault="0040233C" w:rsidP="00277E9B">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40233C" w:rsidRPr="00257339" w:rsidTr="00277E9B">
              <w:tc>
                <w:tcPr>
                  <w:tcW w:w="1255" w:type="dxa"/>
                  <w:tcMar>
                    <w:top w:w="28" w:type="dxa"/>
                    <w:bottom w:w="28" w:type="dxa"/>
                  </w:tcMar>
                </w:tcPr>
                <w:p w:rsidR="0040233C" w:rsidRPr="00257339" w:rsidRDefault="0040233C" w:rsidP="00277E9B">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40233C" w:rsidRPr="00257339" w:rsidRDefault="0040233C" w:rsidP="00277E9B">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2725BC" w:rsidRPr="00257339" w:rsidTr="00277E9B">
              <w:tc>
                <w:tcPr>
                  <w:tcW w:w="1255" w:type="dxa"/>
                  <w:tcMar>
                    <w:top w:w="28" w:type="dxa"/>
                    <w:bottom w:w="28" w:type="dxa"/>
                  </w:tcMar>
                </w:tcPr>
                <w:p w:rsidR="002725BC" w:rsidRPr="00257339" w:rsidRDefault="002725BC" w:rsidP="00F6636C">
                  <w:pPr>
                    <w:widowControl w:val="0"/>
                    <w:autoSpaceDE w:val="0"/>
                    <w:autoSpaceDN w:val="0"/>
                    <w:jc w:val="center"/>
                    <w:rPr>
                      <w:rFonts w:cs="Arial"/>
                      <w:bCs/>
                      <w:sz w:val="22"/>
                      <w:szCs w:val="22"/>
                    </w:rPr>
                  </w:pPr>
                  <w:r w:rsidRPr="00257339">
                    <w:rPr>
                      <w:rFonts w:cs="Arial"/>
                      <w:sz w:val="22"/>
                      <w:szCs w:val="22"/>
                    </w:rPr>
                    <w:t>a)</w:t>
                  </w:r>
                </w:p>
              </w:tc>
              <w:tc>
                <w:tcPr>
                  <w:tcW w:w="7724" w:type="dxa"/>
                  <w:tcMar>
                    <w:top w:w="28" w:type="dxa"/>
                    <w:bottom w:w="28" w:type="dxa"/>
                  </w:tcMar>
                </w:tcPr>
                <w:p w:rsidR="002725BC" w:rsidRDefault="00F6636C" w:rsidP="00D318ED">
                  <w:pPr>
                    <w:widowControl w:val="0"/>
                    <w:autoSpaceDE w:val="0"/>
                    <w:snapToGrid w:val="0"/>
                    <w:jc w:val="both"/>
                    <w:rPr>
                      <w:rFonts w:cs="Arial"/>
                      <w:bCs/>
                      <w:sz w:val="22"/>
                      <w:szCs w:val="22"/>
                    </w:rPr>
                  </w:pPr>
                  <w:r>
                    <w:rPr>
                      <w:rFonts w:cs="Arial"/>
                      <w:bCs/>
                      <w:color w:val="000000"/>
                      <w:sz w:val="22"/>
                      <w:szCs w:val="22"/>
                    </w:rPr>
                    <w:t xml:space="preserve">Správnost </w:t>
                  </w:r>
                  <w:r w:rsidR="00D318ED">
                    <w:rPr>
                      <w:rFonts w:cs="Arial"/>
                      <w:bCs/>
                      <w:color w:val="000000"/>
                      <w:sz w:val="22"/>
                      <w:szCs w:val="22"/>
                    </w:rPr>
                    <w:t xml:space="preserve">určení a vysvětlení </w:t>
                  </w:r>
                  <w:r w:rsidR="002725BC">
                    <w:rPr>
                      <w:rFonts w:cs="Arial"/>
                      <w:bCs/>
                      <w:color w:val="000000"/>
                      <w:sz w:val="22"/>
                      <w:szCs w:val="22"/>
                    </w:rPr>
                    <w:t>postup</w:t>
                  </w:r>
                  <w:r>
                    <w:rPr>
                      <w:rFonts w:cs="Arial"/>
                      <w:bCs/>
                      <w:color w:val="000000"/>
                      <w:sz w:val="22"/>
                      <w:szCs w:val="22"/>
                    </w:rPr>
                    <w:t>u</w:t>
                  </w:r>
                  <w:r w:rsidR="002725BC">
                    <w:rPr>
                      <w:rFonts w:cs="Arial"/>
                      <w:bCs/>
                      <w:color w:val="000000"/>
                      <w:sz w:val="22"/>
                      <w:szCs w:val="22"/>
                    </w:rPr>
                    <w:t xml:space="preserve"> montáže dodatečné výztuže v souladu s projektovou dokumentací a předepsanými technologickými postupy.</w:t>
                  </w:r>
                </w:p>
              </w:tc>
            </w:tr>
            <w:tr w:rsidR="002725BC" w:rsidRPr="00257339" w:rsidTr="00277E9B">
              <w:tc>
                <w:tcPr>
                  <w:tcW w:w="1255" w:type="dxa"/>
                  <w:tcMar>
                    <w:top w:w="28" w:type="dxa"/>
                    <w:bottom w:w="28" w:type="dxa"/>
                  </w:tcMar>
                </w:tcPr>
                <w:p w:rsidR="002725BC" w:rsidRPr="00257339" w:rsidRDefault="002725BC" w:rsidP="00F6636C">
                  <w:pPr>
                    <w:widowControl w:val="0"/>
                    <w:autoSpaceDE w:val="0"/>
                    <w:autoSpaceDN w:val="0"/>
                    <w:jc w:val="center"/>
                    <w:rPr>
                      <w:rFonts w:cs="Arial"/>
                      <w:bCs/>
                      <w:sz w:val="22"/>
                      <w:szCs w:val="22"/>
                    </w:rPr>
                  </w:pPr>
                  <w:r w:rsidRPr="00257339">
                    <w:rPr>
                      <w:rFonts w:cs="Arial"/>
                      <w:sz w:val="22"/>
                      <w:szCs w:val="22"/>
                    </w:rPr>
                    <w:t>b)</w:t>
                  </w:r>
                </w:p>
              </w:tc>
              <w:tc>
                <w:tcPr>
                  <w:tcW w:w="7724" w:type="dxa"/>
                  <w:tcMar>
                    <w:top w:w="28" w:type="dxa"/>
                    <w:bottom w:w="28" w:type="dxa"/>
                  </w:tcMar>
                </w:tcPr>
                <w:p w:rsidR="002725BC" w:rsidRDefault="00D318ED" w:rsidP="00D318ED">
                  <w:pPr>
                    <w:widowControl w:val="0"/>
                    <w:autoSpaceDE w:val="0"/>
                    <w:snapToGrid w:val="0"/>
                    <w:jc w:val="both"/>
                    <w:rPr>
                      <w:rFonts w:cs="Arial"/>
                      <w:bCs/>
                      <w:sz w:val="22"/>
                      <w:szCs w:val="22"/>
                    </w:rPr>
                  </w:pPr>
                  <w:r>
                    <w:rPr>
                      <w:rFonts w:cs="Arial"/>
                      <w:bCs/>
                      <w:color w:val="000000"/>
                      <w:sz w:val="22"/>
                      <w:szCs w:val="22"/>
                    </w:rPr>
                    <w:t>Správnost s</w:t>
                  </w:r>
                  <w:r w:rsidR="002725BC">
                    <w:rPr>
                      <w:rFonts w:cs="Arial"/>
                      <w:bCs/>
                      <w:color w:val="000000"/>
                      <w:sz w:val="22"/>
                      <w:szCs w:val="22"/>
                    </w:rPr>
                    <w:t>tanov</w:t>
                  </w:r>
                  <w:r>
                    <w:rPr>
                      <w:rFonts w:cs="Arial"/>
                      <w:bCs/>
                      <w:color w:val="000000"/>
                      <w:sz w:val="22"/>
                      <w:szCs w:val="22"/>
                    </w:rPr>
                    <w:t>en</w:t>
                  </w:r>
                  <w:r w:rsidR="002725BC">
                    <w:rPr>
                      <w:rFonts w:cs="Arial"/>
                      <w:bCs/>
                      <w:color w:val="000000"/>
                      <w:sz w:val="22"/>
                      <w:szCs w:val="22"/>
                    </w:rPr>
                    <w:t xml:space="preserve">í a </w:t>
                  </w:r>
                  <w:r>
                    <w:rPr>
                      <w:rFonts w:cs="Arial"/>
                      <w:bCs/>
                      <w:color w:val="000000"/>
                      <w:sz w:val="22"/>
                      <w:szCs w:val="22"/>
                    </w:rPr>
                    <w:t xml:space="preserve">vysvětlení </w:t>
                  </w:r>
                  <w:r w:rsidR="002725BC">
                    <w:rPr>
                      <w:rFonts w:cs="Arial"/>
                      <w:bCs/>
                      <w:color w:val="000000"/>
                      <w:sz w:val="22"/>
                      <w:szCs w:val="22"/>
                    </w:rPr>
                    <w:t>postup</w:t>
                  </w:r>
                  <w:r>
                    <w:rPr>
                      <w:rFonts w:cs="Arial"/>
                      <w:bCs/>
                      <w:color w:val="000000"/>
                      <w:sz w:val="22"/>
                      <w:szCs w:val="22"/>
                    </w:rPr>
                    <w:t>u</w:t>
                  </w:r>
                  <w:r w:rsidR="002725BC">
                    <w:rPr>
                      <w:rFonts w:cs="Arial"/>
                      <w:bCs/>
                      <w:color w:val="000000"/>
                      <w:sz w:val="22"/>
                      <w:szCs w:val="22"/>
                    </w:rPr>
                    <w:t xml:space="preserve"> montáže výztužných prvků</w:t>
                  </w:r>
                  <w:r>
                    <w:rPr>
                      <w:rFonts w:cs="Arial"/>
                      <w:bCs/>
                      <w:color w:val="000000"/>
                      <w:sz w:val="22"/>
                      <w:szCs w:val="22"/>
                    </w:rPr>
                    <w:t xml:space="preserve"> v souladu s dokumentací</w:t>
                  </w:r>
                  <w:r w:rsidR="002725BC">
                    <w:rPr>
                      <w:rFonts w:cs="Arial"/>
                      <w:bCs/>
                      <w:color w:val="000000"/>
                      <w:sz w:val="22"/>
                      <w:szCs w:val="22"/>
                    </w:rPr>
                    <w:t xml:space="preserve">. </w:t>
                  </w:r>
                </w:p>
              </w:tc>
            </w:tr>
            <w:tr w:rsidR="002725BC" w:rsidRPr="00257339" w:rsidTr="00277E9B">
              <w:tc>
                <w:tcPr>
                  <w:tcW w:w="1255" w:type="dxa"/>
                  <w:tcMar>
                    <w:top w:w="28" w:type="dxa"/>
                    <w:bottom w:w="28" w:type="dxa"/>
                  </w:tcMar>
                </w:tcPr>
                <w:p w:rsidR="002725BC" w:rsidRPr="00257339" w:rsidRDefault="002725BC" w:rsidP="00F6636C">
                  <w:pPr>
                    <w:widowControl w:val="0"/>
                    <w:autoSpaceDE w:val="0"/>
                    <w:autoSpaceDN w:val="0"/>
                    <w:jc w:val="center"/>
                    <w:rPr>
                      <w:rFonts w:cs="Arial"/>
                      <w:bCs/>
                      <w:sz w:val="22"/>
                      <w:szCs w:val="22"/>
                    </w:rPr>
                  </w:pPr>
                  <w:r w:rsidRPr="00257339">
                    <w:rPr>
                      <w:rFonts w:cs="Arial"/>
                      <w:sz w:val="22"/>
                      <w:szCs w:val="22"/>
                    </w:rPr>
                    <w:t>c)</w:t>
                  </w:r>
                </w:p>
              </w:tc>
              <w:tc>
                <w:tcPr>
                  <w:tcW w:w="7724" w:type="dxa"/>
                  <w:tcMar>
                    <w:top w:w="28" w:type="dxa"/>
                    <w:bottom w:w="28" w:type="dxa"/>
                  </w:tcMar>
                </w:tcPr>
                <w:p w:rsidR="002725BC" w:rsidRDefault="00D318ED" w:rsidP="004E718E">
                  <w:pPr>
                    <w:widowControl w:val="0"/>
                    <w:autoSpaceDE w:val="0"/>
                    <w:snapToGrid w:val="0"/>
                    <w:jc w:val="both"/>
                    <w:rPr>
                      <w:rFonts w:cs="Arial"/>
                      <w:bCs/>
                      <w:sz w:val="22"/>
                      <w:szCs w:val="22"/>
                    </w:rPr>
                  </w:pPr>
                  <w:r>
                    <w:rPr>
                      <w:rFonts w:cs="Arial"/>
                      <w:bCs/>
                      <w:color w:val="000000"/>
                      <w:sz w:val="22"/>
                      <w:szCs w:val="22"/>
                    </w:rPr>
                    <w:t>S</w:t>
                  </w:r>
                  <w:r w:rsidR="002725BC">
                    <w:rPr>
                      <w:rFonts w:cs="Arial"/>
                      <w:bCs/>
                      <w:color w:val="000000"/>
                      <w:sz w:val="22"/>
                      <w:szCs w:val="22"/>
                    </w:rPr>
                    <w:t>právné ukotvení ztužujících prvků.</w:t>
                  </w:r>
                  <w:r>
                    <w:rPr>
                      <w:rFonts w:cs="Arial"/>
                      <w:bCs/>
                      <w:color w:val="000000"/>
                      <w:sz w:val="22"/>
                      <w:szCs w:val="22"/>
                    </w:rPr>
                    <w:t xml:space="preserve"> Hodnotí se dodržení postupu a přesnost provedení, dodržení BOZP.</w:t>
                  </w:r>
                </w:p>
              </w:tc>
            </w:tr>
          </w:tbl>
          <w:p w:rsidR="0040233C" w:rsidRPr="00257339" w:rsidRDefault="0040233C" w:rsidP="00277E9B">
            <w:pPr>
              <w:widowControl w:val="0"/>
              <w:autoSpaceDE w:val="0"/>
              <w:autoSpaceDN w:val="0"/>
              <w:jc w:val="both"/>
              <w:rPr>
                <w:rFonts w:cs="Arial"/>
                <w:bCs/>
                <w:sz w:val="22"/>
                <w:szCs w:val="22"/>
              </w:rPr>
            </w:pPr>
          </w:p>
        </w:tc>
      </w:tr>
      <w:tr w:rsidR="0040233C" w:rsidRPr="00BF06E4"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073A0B" w:rsidRDefault="00073A0B" w:rsidP="00073A0B">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 xml:space="preserve">Doporučená </w:t>
            </w:r>
            <w:r w:rsidRPr="00257339">
              <w:rPr>
                <w:rFonts w:cs="Arial"/>
                <w:b/>
                <w:bCs/>
                <w:color w:val="333333"/>
                <w:sz w:val="22"/>
                <w:szCs w:val="22"/>
              </w:rPr>
              <w:t xml:space="preserve">literatura </w:t>
            </w:r>
            <w:r>
              <w:rPr>
                <w:rFonts w:cs="Arial"/>
                <w:b/>
                <w:bCs/>
                <w:color w:val="333333"/>
                <w:sz w:val="22"/>
                <w:szCs w:val="22"/>
              </w:rPr>
              <w:t>pro lektory</w:t>
            </w:r>
          </w:p>
          <w:p w:rsidR="00073A0B" w:rsidRPr="007E10A1" w:rsidRDefault="00073A0B" w:rsidP="00073A0B">
            <w:pPr>
              <w:widowControl w:val="0"/>
              <w:autoSpaceDE w:val="0"/>
              <w:autoSpaceDN w:val="0"/>
              <w:spacing w:after="120"/>
              <w:jc w:val="both"/>
              <w:rPr>
                <w:rFonts w:cs="Arial"/>
                <w:bCs/>
                <w:color w:val="333333"/>
                <w:sz w:val="22"/>
                <w:szCs w:val="22"/>
              </w:rPr>
            </w:pPr>
            <w:r w:rsidRPr="007E10A1">
              <w:rPr>
                <w:rFonts w:cs="Arial"/>
                <w:bCs/>
                <w:color w:val="333333"/>
                <w:sz w:val="22"/>
                <w:szCs w:val="22"/>
              </w:rPr>
              <w:t>Příklady stavebních výkresů, technických zpráv a technické dokumentace, předpisy a normy pro železobetonové konst</w:t>
            </w:r>
            <w:r>
              <w:rPr>
                <w:rFonts w:cs="Arial"/>
                <w:bCs/>
                <w:color w:val="333333"/>
                <w:sz w:val="22"/>
                <w:szCs w:val="22"/>
              </w:rPr>
              <w:t>r</w:t>
            </w:r>
            <w:r w:rsidRPr="007E10A1">
              <w:rPr>
                <w:rFonts w:cs="Arial"/>
                <w:bCs/>
                <w:color w:val="333333"/>
                <w:sz w:val="22"/>
                <w:szCs w:val="22"/>
              </w:rPr>
              <w:t>ukce.</w:t>
            </w:r>
          </w:p>
          <w:p w:rsidR="0040233C" w:rsidRPr="004E5BEB" w:rsidRDefault="0040233C" w:rsidP="00073A0B">
            <w:pPr>
              <w:widowControl w:val="0"/>
              <w:autoSpaceDE w:val="0"/>
              <w:autoSpaceDN w:val="0"/>
              <w:jc w:val="both"/>
              <w:rPr>
                <w:rFonts w:cs="Arial"/>
                <w:bCs/>
                <w:sz w:val="22"/>
                <w:szCs w:val="22"/>
              </w:rPr>
            </w:pPr>
          </w:p>
        </w:tc>
      </w:tr>
    </w:tbl>
    <w:p w:rsidR="0040233C" w:rsidRDefault="0040233C" w:rsidP="003F38CE"/>
    <w:p w:rsidR="0040233C" w:rsidRDefault="0040233C" w:rsidP="003F38C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2725BC" w:rsidP="00277E9B">
            <w:pPr>
              <w:widowControl w:val="0"/>
              <w:autoSpaceDE w:val="0"/>
              <w:autoSpaceDN w:val="0"/>
              <w:rPr>
                <w:rFonts w:cs="Arial"/>
                <w:b/>
                <w:sz w:val="22"/>
                <w:szCs w:val="22"/>
              </w:rPr>
            </w:pPr>
            <w:r w:rsidRPr="002725BC">
              <w:rPr>
                <w:rFonts w:cs="Arial"/>
                <w:b/>
                <w:color w:val="000000"/>
                <w:sz w:val="22"/>
                <w:szCs w:val="22"/>
                <w:lang w:eastAsia="ar-SA"/>
              </w:rPr>
              <w:t>Ošetřování a údržba strojů a zařízení</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F211A" w:rsidP="00D318ED">
            <w:pPr>
              <w:widowControl w:val="0"/>
              <w:autoSpaceDE w:val="0"/>
              <w:autoSpaceDN w:val="0"/>
              <w:jc w:val="both"/>
              <w:rPr>
                <w:rFonts w:cs="Arial"/>
                <w:sz w:val="22"/>
                <w:szCs w:val="22"/>
              </w:rPr>
            </w:pPr>
            <w:r>
              <w:rPr>
                <w:rFonts w:cs="Arial"/>
                <w:sz w:val="22"/>
                <w:szCs w:val="22"/>
              </w:rPr>
              <w:t>ŽEL</w:t>
            </w:r>
            <w:r w:rsidR="00D318ED">
              <w:rPr>
                <w:rFonts w:cs="Arial"/>
                <w:sz w:val="22"/>
                <w:szCs w:val="22"/>
              </w:rPr>
              <w:t xml:space="preserve"> </w:t>
            </w:r>
            <w:r w:rsidR="00265549">
              <w:rPr>
                <w:rFonts w:cs="Arial"/>
                <w:sz w:val="22"/>
                <w:szCs w:val="22"/>
              </w:rPr>
              <w:t>05</w:t>
            </w:r>
          </w:p>
        </w:tc>
      </w:tr>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257339" w:rsidRDefault="00863B4A" w:rsidP="004F211A">
            <w:pPr>
              <w:widowControl w:val="0"/>
              <w:autoSpaceDE w:val="0"/>
              <w:autoSpaceDN w:val="0"/>
              <w:jc w:val="both"/>
              <w:rPr>
                <w:rFonts w:cs="Arial"/>
                <w:sz w:val="22"/>
                <w:szCs w:val="22"/>
              </w:rPr>
            </w:pPr>
            <w:r>
              <w:rPr>
                <w:rFonts w:cs="Arial"/>
                <w:sz w:val="22"/>
                <w:szCs w:val="22"/>
              </w:rPr>
              <w:t xml:space="preserve">17 </w:t>
            </w:r>
            <w:r w:rsidR="00D009E1">
              <w:rPr>
                <w:rFonts w:cs="Arial"/>
                <w:sz w:val="22"/>
                <w:szCs w:val="22"/>
              </w:rPr>
              <w:t xml:space="preserve">hodin </w:t>
            </w:r>
            <w:r>
              <w:rPr>
                <w:rFonts w:cs="Arial"/>
                <w:sz w:val="22"/>
                <w:szCs w:val="22"/>
              </w:rPr>
              <w:t>(5 teorie + 12</w:t>
            </w:r>
            <w:r w:rsidR="004F211A">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257339" w:rsidRDefault="0040233C" w:rsidP="00277E9B">
            <w:pPr>
              <w:widowControl w:val="0"/>
              <w:autoSpaceDE w:val="0"/>
              <w:autoSpaceDN w:val="0"/>
              <w:jc w:val="both"/>
              <w:rPr>
                <w:rFonts w:cs="Arial"/>
                <w:sz w:val="22"/>
                <w:szCs w:val="22"/>
              </w:rPr>
            </w:pPr>
          </w:p>
        </w:tc>
      </w:tr>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72522F" w:rsidP="00277E9B">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257339" w:rsidRDefault="0040233C" w:rsidP="00277E9B">
            <w:pPr>
              <w:widowControl w:val="0"/>
              <w:autoSpaceDE w:val="0"/>
              <w:autoSpaceDN w:val="0"/>
              <w:jc w:val="both"/>
              <w:rPr>
                <w:rFonts w:cs="Arial"/>
                <w:sz w:val="22"/>
                <w:szCs w:val="22"/>
              </w:rPr>
            </w:pPr>
          </w:p>
        </w:tc>
      </w:tr>
      <w:tr w:rsidR="0040233C" w:rsidRPr="00257339"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257339" w:rsidRDefault="0040233C" w:rsidP="00277E9B">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257339" w:rsidRDefault="00C16E57" w:rsidP="00073A0B">
            <w:pPr>
              <w:widowControl w:val="0"/>
              <w:autoSpaceDE w:val="0"/>
              <w:autoSpaceDN w:val="0"/>
              <w:jc w:val="both"/>
              <w:rPr>
                <w:rFonts w:cs="Arial"/>
                <w:bCs/>
                <w:sz w:val="22"/>
                <w:szCs w:val="22"/>
              </w:rPr>
            </w:pPr>
            <w:r w:rsidRPr="00C16E57">
              <w:rPr>
                <w:rFonts w:cs="Arial"/>
                <w:bCs/>
                <w:sz w:val="22"/>
                <w:szCs w:val="22"/>
              </w:rPr>
              <w:t>Dle trajektorie modulů</w:t>
            </w:r>
          </w:p>
        </w:tc>
      </w:tr>
      <w:tr w:rsidR="0040233C"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257339" w:rsidRDefault="0040233C" w:rsidP="00277E9B">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40233C" w:rsidRPr="00257339" w:rsidRDefault="00616C06" w:rsidP="00D009E1">
            <w:pPr>
              <w:widowControl w:val="0"/>
              <w:autoSpaceDE w:val="0"/>
              <w:autoSpaceDN w:val="0"/>
              <w:jc w:val="both"/>
              <w:rPr>
                <w:rFonts w:cs="Arial"/>
                <w:sz w:val="22"/>
                <w:szCs w:val="22"/>
              </w:rPr>
            </w:pPr>
            <w:r w:rsidRPr="00616C06">
              <w:rPr>
                <w:rFonts w:cs="Arial"/>
                <w:sz w:val="22"/>
                <w:szCs w:val="22"/>
              </w:rPr>
              <w:t xml:space="preserve">Cílem modulu je formou instruktáží a praktického výcviku seznámit </w:t>
            </w:r>
            <w:r w:rsidR="00AA4E0E">
              <w:rPr>
                <w:rFonts w:cs="Arial"/>
                <w:sz w:val="22"/>
                <w:szCs w:val="22"/>
              </w:rPr>
              <w:t>účastníky</w:t>
            </w:r>
            <w:r w:rsidRPr="00616C06">
              <w:rPr>
                <w:rFonts w:cs="Arial"/>
                <w:sz w:val="22"/>
                <w:szCs w:val="22"/>
              </w:rPr>
              <w:t xml:space="preserve"> s ošetřováním a údržbou strojů a zařízení pro dělení, ohýbání a svařování výztuže.</w:t>
            </w:r>
          </w:p>
        </w:tc>
      </w:tr>
      <w:tr w:rsidR="0040233C" w:rsidRPr="00257339"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257339" w:rsidRDefault="0040233C" w:rsidP="00277E9B">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40233C" w:rsidRPr="00257339" w:rsidRDefault="0040233C" w:rsidP="00277E9B">
            <w:pPr>
              <w:widowControl w:val="0"/>
              <w:autoSpaceDE w:val="0"/>
              <w:autoSpaceDN w:val="0"/>
              <w:jc w:val="both"/>
              <w:rPr>
                <w:rFonts w:cs="Arial"/>
                <w:b/>
                <w:bCs/>
                <w:color w:val="5F5F5F"/>
                <w:sz w:val="4"/>
                <w:szCs w:val="4"/>
              </w:rPr>
            </w:pPr>
          </w:p>
          <w:p w:rsidR="0040233C" w:rsidRPr="00257339" w:rsidRDefault="0040233C" w:rsidP="00277E9B">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616C06" w:rsidRPr="00AC163B" w:rsidRDefault="00AA4E0E" w:rsidP="00616C06">
            <w:pPr>
              <w:widowControl w:val="0"/>
              <w:numPr>
                <w:ilvl w:val="0"/>
                <w:numId w:val="19"/>
              </w:numPr>
              <w:autoSpaceDE w:val="0"/>
              <w:autoSpaceDN w:val="0"/>
              <w:jc w:val="both"/>
              <w:rPr>
                <w:rFonts w:cs="Arial"/>
                <w:bCs/>
                <w:sz w:val="22"/>
                <w:szCs w:val="22"/>
              </w:rPr>
            </w:pPr>
            <w:r>
              <w:rPr>
                <w:rFonts w:cs="Arial"/>
                <w:bCs/>
                <w:sz w:val="22"/>
                <w:szCs w:val="22"/>
              </w:rPr>
              <w:t>P</w:t>
            </w:r>
            <w:r w:rsidR="00616C06" w:rsidRPr="00AC163B">
              <w:rPr>
                <w:rFonts w:cs="Arial"/>
                <w:bCs/>
                <w:sz w:val="22"/>
                <w:szCs w:val="22"/>
              </w:rPr>
              <w:t>opsat zásady BOZP se zařízeními v železářských dílnách a na staveništi,</w:t>
            </w:r>
          </w:p>
          <w:p w:rsidR="00342D9B" w:rsidRPr="00342D9B" w:rsidRDefault="00616C06" w:rsidP="00616C06">
            <w:pPr>
              <w:widowControl w:val="0"/>
              <w:numPr>
                <w:ilvl w:val="0"/>
                <w:numId w:val="19"/>
              </w:numPr>
              <w:autoSpaceDE w:val="0"/>
              <w:autoSpaceDN w:val="0"/>
              <w:jc w:val="both"/>
              <w:rPr>
                <w:rFonts w:cs="Arial"/>
                <w:bCs/>
                <w:color w:val="000000"/>
                <w:sz w:val="22"/>
                <w:szCs w:val="22"/>
              </w:rPr>
            </w:pPr>
            <w:r w:rsidRPr="00AC163B">
              <w:rPr>
                <w:rFonts w:cs="Arial"/>
                <w:bCs/>
                <w:sz w:val="22"/>
                <w:szCs w:val="22"/>
              </w:rPr>
              <w:t>stanovit postup správného užívání, ošetřování a údržby běžně užívaných zařízení při výkonu pracovních činností - s využitím návodu k obsluze.</w:t>
            </w:r>
          </w:p>
        </w:tc>
      </w:tr>
      <w:tr w:rsidR="0040233C"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257339" w:rsidRDefault="0040233C" w:rsidP="00277E9B">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616C06" w:rsidRPr="00616C06" w:rsidRDefault="00616C06" w:rsidP="00616C06">
            <w:pPr>
              <w:widowControl w:val="0"/>
              <w:numPr>
                <w:ilvl w:val="0"/>
                <w:numId w:val="3"/>
              </w:numPr>
              <w:autoSpaceDE w:val="0"/>
              <w:autoSpaceDN w:val="0"/>
              <w:jc w:val="both"/>
              <w:rPr>
                <w:rFonts w:cs="Arial"/>
                <w:sz w:val="22"/>
                <w:szCs w:val="22"/>
              </w:rPr>
            </w:pPr>
            <w:r w:rsidRPr="00616C06">
              <w:rPr>
                <w:rFonts w:cs="Arial"/>
                <w:sz w:val="22"/>
                <w:szCs w:val="22"/>
              </w:rPr>
              <w:t>zásady BOZP při práci v dílnách a na staveništi,</w:t>
            </w:r>
          </w:p>
          <w:p w:rsidR="0040233C" w:rsidRPr="00523838" w:rsidRDefault="00616C06" w:rsidP="00523838">
            <w:pPr>
              <w:widowControl w:val="0"/>
              <w:numPr>
                <w:ilvl w:val="0"/>
                <w:numId w:val="3"/>
              </w:numPr>
              <w:autoSpaceDE w:val="0"/>
              <w:autoSpaceDN w:val="0"/>
              <w:jc w:val="both"/>
              <w:rPr>
                <w:rFonts w:cs="Arial"/>
                <w:sz w:val="22"/>
                <w:szCs w:val="22"/>
              </w:rPr>
            </w:pPr>
            <w:r w:rsidRPr="00616C06">
              <w:rPr>
                <w:rFonts w:cs="Arial"/>
                <w:sz w:val="22"/>
                <w:szCs w:val="22"/>
              </w:rPr>
              <w:t xml:space="preserve">užívání, ošetřování a údržba zařízení určených pro výkon pracovních činností.  </w:t>
            </w:r>
          </w:p>
        </w:tc>
      </w:tr>
      <w:tr w:rsidR="0040233C" w:rsidRPr="00257339"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257339" w:rsidRDefault="0040233C" w:rsidP="00277E9B">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40233C" w:rsidRPr="00257339" w:rsidRDefault="00616C06" w:rsidP="00D009E1">
            <w:pPr>
              <w:widowControl w:val="0"/>
              <w:autoSpaceDE w:val="0"/>
              <w:autoSpaceDN w:val="0"/>
              <w:rPr>
                <w:rFonts w:cs="Arial"/>
                <w:sz w:val="22"/>
                <w:szCs w:val="22"/>
              </w:rPr>
            </w:pPr>
            <w:r w:rsidRPr="00616C06">
              <w:rPr>
                <w:rFonts w:cs="Arial"/>
                <w:sz w:val="22"/>
                <w:szCs w:val="22"/>
              </w:rPr>
              <w:t>Výklad</w:t>
            </w:r>
            <w:r w:rsidR="00D009E1">
              <w:rPr>
                <w:rFonts w:cs="Arial"/>
                <w:sz w:val="22"/>
                <w:szCs w:val="22"/>
              </w:rPr>
              <w:t xml:space="preserve">, instruktáž, demonstrace, nácvik a samostatná práce pod dohledem lektora. </w:t>
            </w:r>
            <w:r w:rsidRPr="00616C06">
              <w:rPr>
                <w:rFonts w:cs="Arial"/>
                <w:sz w:val="22"/>
                <w:szCs w:val="22"/>
              </w:rPr>
              <w:t xml:space="preserve"> </w:t>
            </w:r>
          </w:p>
        </w:tc>
      </w:tr>
      <w:tr w:rsidR="0040233C" w:rsidRPr="00257339"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A4E0E" w:rsidRPr="00257339" w:rsidRDefault="00AA4E0E" w:rsidP="00AA4E0E">
            <w:pPr>
              <w:widowControl w:val="0"/>
              <w:autoSpaceDE w:val="0"/>
              <w:autoSpaceDN w:val="0"/>
              <w:spacing w:after="120"/>
              <w:jc w:val="both"/>
              <w:rPr>
                <w:rFonts w:cs="Arial"/>
                <w:b/>
                <w:bCs/>
                <w:color w:val="333333"/>
                <w:sz w:val="22"/>
                <w:szCs w:val="22"/>
              </w:rPr>
            </w:pPr>
            <w:r>
              <w:rPr>
                <w:rFonts w:cs="Arial"/>
                <w:b/>
                <w:bCs/>
                <w:color w:val="333333"/>
                <w:sz w:val="22"/>
                <w:szCs w:val="22"/>
              </w:rPr>
              <w:t>Způsob u</w:t>
            </w:r>
            <w:r w:rsidRPr="00257339">
              <w:rPr>
                <w:rFonts w:cs="Arial"/>
                <w:b/>
                <w:bCs/>
                <w:color w:val="333333"/>
                <w:sz w:val="22"/>
                <w:szCs w:val="22"/>
              </w:rPr>
              <w:t>končení modulu</w:t>
            </w:r>
          </w:p>
          <w:p w:rsidR="00AA4E0E" w:rsidRPr="004502B6" w:rsidRDefault="00AA4E0E" w:rsidP="00AA4E0E">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40233C" w:rsidRPr="00257339" w:rsidRDefault="00616C06" w:rsidP="00D009E1">
            <w:pPr>
              <w:widowControl w:val="0"/>
              <w:autoSpaceDE w:val="0"/>
              <w:autoSpaceDN w:val="0"/>
              <w:jc w:val="both"/>
              <w:rPr>
                <w:rFonts w:cs="Arial"/>
                <w:sz w:val="22"/>
                <w:szCs w:val="22"/>
              </w:rPr>
            </w:pPr>
            <w:r w:rsidRPr="002725BC">
              <w:rPr>
                <w:rFonts w:cs="Arial"/>
                <w:sz w:val="22"/>
                <w:szCs w:val="22"/>
              </w:rPr>
              <w:t>V průběhu výuky bude lektor pozorovat práci jednotlivých účastníků, na základě cíleného pozorování</w:t>
            </w:r>
            <w:r w:rsidR="00D009E1">
              <w:rPr>
                <w:rFonts w:cs="Arial"/>
                <w:sz w:val="22"/>
                <w:szCs w:val="22"/>
              </w:rPr>
              <w:t>,</w:t>
            </w:r>
            <w:r w:rsidRPr="002725BC">
              <w:rPr>
                <w:rFonts w:cs="Arial"/>
                <w:sz w:val="22"/>
                <w:szCs w:val="22"/>
              </w:rPr>
              <w:t xml:space="preserve"> řízeného rozhovoru </w:t>
            </w:r>
            <w:r w:rsidR="00D009E1">
              <w:rPr>
                <w:rFonts w:cs="Arial"/>
                <w:sz w:val="22"/>
                <w:szCs w:val="22"/>
              </w:rPr>
              <w:t xml:space="preserve">(problémového dotazování) </w:t>
            </w:r>
            <w:r w:rsidR="00D009E1">
              <w:rPr>
                <w:rFonts w:cs="Arial"/>
                <w:sz w:val="22"/>
                <w:szCs w:val="22"/>
              </w:rPr>
              <w:t>a výsledků dílčích činností a úkolů</w:t>
            </w:r>
            <w:r w:rsidR="00D009E1" w:rsidRPr="002725BC">
              <w:rPr>
                <w:rFonts w:cs="Arial"/>
                <w:sz w:val="22"/>
                <w:szCs w:val="22"/>
              </w:rPr>
              <w:t xml:space="preserve"> </w:t>
            </w:r>
            <w:r w:rsidR="00D009E1">
              <w:rPr>
                <w:rFonts w:cs="Arial"/>
                <w:sz w:val="22"/>
                <w:szCs w:val="22"/>
              </w:rPr>
              <w:t>r</w:t>
            </w:r>
            <w:r w:rsidRPr="002725BC">
              <w:rPr>
                <w:rFonts w:cs="Arial"/>
                <w:sz w:val="22"/>
                <w:szCs w:val="22"/>
              </w:rPr>
              <w:t>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r w:rsidR="00AA4E0E">
              <w:rPr>
                <w:rFonts w:cs="Arial"/>
                <w:sz w:val="22"/>
                <w:szCs w:val="22"/>
              </w:rPr>
              <w:t>.</w:t>
            </w:r>
            <w:r>
              <w:rPr>
                <w:rFonts w:cs="Arial"/>
                <w:sz w:val="22"/>
                <w:szCs w:val="22"/>
              </w:rPr>
              <w:t xml:space="preserve"> </w:t>
            </w:r>
          </w:p>
        </w:tc>
      </w:tr>
      <w:tr w:rsidR="0040233C" w:rsidRPr="00257339"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0233C" w:rsidRPr="00257339" w:rsidRDefault="0040233C" w:rsidP="00277E9B">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40233C" w:rsidRPr="00257339" w:rsidRDefault="0040233C" w:rsidP="00277E9B">
            <w:pPr>
              <w:widowControl w:val="0"/>
              <w:autoSpaceDE w:val="0"/>
              <w:autoSpaceDN w:val="0"/>
              <w:jc w:val="both"/>
              <w:rPr>
                <w:rFonts w:cs="Arial"/>
                <w:b/>
                <w:bCs/>
                <w:color w:val="5F5F5F"/>
                <w:sz w:val="4"/>
                <w:szCs w:val="4"/>
              </w:rPr>
            </w:pPr>
          </w:p>
          <w:p w:rsidR="0040233C" w:rsidRPr="00257339" w:rsidRDefault="0040233C" w:rsidP="00277E9B">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40233C" w:rsidRPr="00257339" w:rsidTr="00277E9B">
              <w:tc>
                <w:tcPr>
                  <w:tcW w:w="1255" w:type="dxa"/>
                  <w:tcMar>
                    <w:top w:w="28" w:type="dxa"/>
                    <w:bottom w:w="28" w:type="dxa"/>
                  </w:tcMar>
                </w:tcPr>
                <w:p w:rsidR="0040233C" w:rsidRPr="00257339" w:rsidRDefault="0040233C" w:rsidP="00277E9B">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40233C" w:rsidRPr="00257339" w:rsidRDefault="0040233C" w:rsidP="00277E9B">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616C06" w:rsidRPr="00257339" w:rsidTr="00277E9B">
              <w:tc>
                <w:tcPr>
                  <w:tcW w:w="1255" w:type="dxa"/>
                  <w:tcMar>
                    <w:top w:w="28" w:type="dxa"/>
                    <w:bottom w:w="28" w:type="dxa"/>
                  </w:tcMar>
                </w:tcPr>
                <w:p w:rsidR="00616C06" w:rsidRPr="00257339" w:rsidRDefault="00616C06" w:rsidP="00277E9B">
                  <w:pPr>
                    <w:widowControl w:val="0"/>
                    <w:autoSpaceDE w:val="0"/>
                    <w:autoSpaceDN w:val="0"/>
                    <w:jc w:val="both"/>
                    <w:rPr>
                      <w:rFonts w:cs="Arial"/>
                      <w:bCs/>
                      <w:sz w:val="22"/>
                      <w:szCs w:val="22"/>
                    </w:rPr>
                  </w:pPr>
                  <w:r w:rsidRPr="00257339">
                    <w:rPr>
                      <w:rFonts w:cs="Arial"/>
                      <w:sz w:val="22"/>
                      <w:szCs w:val="22"/>
                    </w:rPr>
                    <w:t>a)</w:t>
                  </w:r>
                </w:p>
              </w:tc>
              <w:tc>
                <w:tcPr>
                  <w:tcW w:w="7724" w:type="dxa"/>
                  <w:tcMar>
                    <w:top w:w="28" w:type="dxa"/>
                    <w:bottom w:w="28" w:type="dxa"/>
                  </w:tcMar>
                </w:tcPr>
                <w:p w:rsidR="00616C06" w:rsidRDefault="00863B4A" w:rsidP="00863B4A">
                  <w:pPr>
                    <w:widowControl w:val="0"/>
                    <w:autoSpaceDE w:val="0"/>
                    <w:snapToGrid w:val="0"/>
                    <w:jc w:val="both"/>
                    <w:rPr>
                      <w:rFonts w:cs="Arial"/>
                      <w:bCs/>
                      <w:sz w:val="22"/>
                      <w:szCs w:val="22"/>
                    </w:rPr>
                  </w:pPr>
                  <w:r>
                    <w:rPr>
                      <w:rFonts w:cs="Arial"/>
                      <w:bCs/>
                      <w:sz w:val="22"/>
                      <w:szCs w:val="22"/>
                    </w:rPr>
                    <w:t>Správné</w:t>
                  </w:r>
                  <w:r w:rsidR="00AC163B">
                    <w:rPr>
                      <w:rFonts w:cs="Arial"/>
                      <w:bCs/>
                      <w:sz w:val="22"/>
                      <w:szCs w:val="22"/>
                    </w:rPr>
                    <w:t xml:space="preserve"> </w:t>
                  </w:r>
                  <w:r>
                    <w:rPr>
                      <w:rFonts w:cs="Arial"/>
                      <w:bCs/>
                      <w:sz w:val="22"/>
                      <w:szCs w:val="22"/>
                    </w:rPr>
                    <w:t xml:space="preserve">uvedení </w:t>
                  </w:r>
                  <w:r w:rsidR="00616C06">
                    <w:rPr>
                      <w:rFonts w:cs="Arial"/>
                      <w:bCs/>
                      <w:sz w:val="22"/>
                      <w:szCs w:val="22"/>
                    </w:rPr>
                    <w:t>zásad BOZP se zařízeními v železářských dílnách a na staveništi</w:t>
                  </w:r>
                  <w:r>
                    <w:rPr>
                      <w:rFonts w:cs="Arial"/>
                      <w:bCs/>
                      <w:sz w:val="22"/>
                      <w:szCs w:val="22"/>
                    </w:rPr>
                    <w:t xml:space="preserve"> včetně uvedení osobních ochranných pracovních pomůcek</w:t>
                  </w:r>
                  <w:r w:rsidR="00616C06">
                    <w:rPr>
                      <w:rFonts w:cs="Arial"/>
                      <w:bCs/>
                      <w:sz w:val="22"/>
                      <w:szCs w:val="22"/>
                    </w:rPr>
                    <w:t xml:space="preserve">. </w:t>
                  </w:r>
                </w:p>
              </w:tc>
            </w:tr>
            <w:tr w:rsidR="00616C06" w:rsidRPr="00257339" w:rsidTr="00277E9B">
              <w:tc>
                <w:tcPr>
                  <w:tcW w:w="1255" w:type="dxa"/>
                  <w:tcMar>
                    <w:top w:w="28" w:type="dxa"/>
                    <w:bottom w:w="28" w:type="dxa"/>
                  </w:tcMar>
                </w:tcPr>
                <w:p w:rsidR="00616C06" w:rsidRPr="00257339" w:rsidRDefault="00616C06" w:rsidP="00277E9B">
                  <w:pPr>
                    <w:widowControl w:val="0"/>
                    <w:autoSpaceDE w:val="0"/>
                    <w:autoSpaceDN w:val="0"/>
                    <w:jc w:val="both"/>
                    <w:rPr>
                      <w:rFonts w:cs="Arial"/>
                      <w:bCs/>
                      <w:sz w:val="22"/>
                      <w:szCs w:val="22"/>
                    </w:rPr>
                  </w:pPr>
                  <w:r w:rsidRPr="00257339">
                    <w:rPr>
                      <w:rFonts w:cs="Arial"/>
                      <w:sz w:val="22"/>
                      <w:szCs w:val="22"/>
                    </w:rPr>
                    <w:t>b)</w:t>
                  </w:r>
                </w:p>
              </w:tc>
              <w:tc>
                <w:tcPr>
                  <w:tcW w:w="7724" w:type="dxa"/>
                  <w:tcMar>
                    <w:top w:w="28" w:type="dxa"/>
                    <w:bottom w:w="28" w:type="dxa"/>
                  </w:tcMar>
                </w:tcPr>
                <w:p w:rsidR="00616C06" w:rsidRDefault="00863B4A" w:rsidP="00863B4A">
                  <w:pPr>
                    <w:widowControl w:val="0"/>
                    <w:autoSpaceDE w:val="0"/>
                    <w:snapToGrid w:val="0"/>
                    <w:jc w:val="both"/>
                    <w:rPr>
                      <w:rFonts w:cs="Arial"/>
                      <w:bCs/>
                      <w:sz w:val="22"/>
                      <w:szCs w:val="22"/>
                    </w:rPr>
                  </w:pPr>
                  <w:r>
                    <w:rPr>
                      <w:rFonts w:cs="Arial"/>
                      <w:bCs/>
                      <w:sz w:val="22"/>
                      <w:szCs w:val="22"/>
                    </w:rPr>
                    <w:t xml:space="preserve">Správnost stanovení a </w:t>
                  </w:r>
                  <w:r w:rsidR="00616C06">
                    <w:rPr>
                      <w:rFonts w:cs="Arial"/>
                      <w:bCs/>
                      <w:sz w:val="22"/>
                      <w:szCs w:val="22"/>
                    </w:rPr>
                    <w:t>vysvětl</w:t>
                  </w:r>
                  <w:r>
                    <w:rPr>
                      <w:rFonts w:cs="Arial"/>
                      <w:bCs/>
                      <w:sz w:val="22"/>
                      <w:szCs w:val="22"/>
                    </w:rPr>
                    <w:t>en</w:t>
                  </w:r>
                  <w:r w:rsidR="00616C06">
                    <w:rPr>
                      <w:rFonts w:cs="Arial"/>
                      <w:bCs/>
                      <w:sz w:val="22"/>
                      <w:szCs w:val="22"/>
                    </w:rPr>
                    <w:t>í zvo</w:t>
                  </w:r>
                  <w:r>
                    <w:rPr>
                      <w:rFonts w:cs="Arial"/>
                      <w:bCs/>
                      <w:sz w:val="22"/>
                      <w:szCs w:val="22"/>
                    </w:rPr>
                    <w:t>leného</w:t>
                  </w:r>
                  <w:r w:rsidR="00616C06">
                    <w:rPr>
                      <w:rFonts w:cs="Arial"/>
                      <w:bCs/>
                      <w:sz w:val="22"/>
                      <w:szCs w:val="22"/>
                    </w:rPr>
                    <w:t xml:space="preserve"> postup</w:t>
                  </w:r>
                  <w:r>
                    <w:rPr>
                      <w:rFonts w:cs="Arial"/>
                      <w:bCs/>
                      <w:sz w:val="22"/>
                      <w:szCs w:val="22"/>
                    </w:rPr>
                    <w:t>u</w:t>
                  </w:r>
                  <w:r w:rsidR="00616C06">
                    <w:rPr>
                      <w:rFonts w:cs="Arial"/>
                      <w:bCs/>
                      <w:sz w:val="22"/>
                      <w:szCs w:val="22"/>
                    </w:rPr>
                    <w:t xml:space="preserve"> </w:t>
                  </w:r>
                  <w:r>
                    <w:rPr>
                      <w:rFonts w:cs="Arial"/>
                      <w:bCs/>
                      <w:sz w:val="22"/>
                      <w:szCs w:val="22"/>
                    </w:rPr>
                    <w:t>pro použití, ošetření a údržbu</w:t>
                  </w:r>
                  <w:r w:rsidR="00616C06">
                    <w:rPr>
                      <w:rFonts w:cs="Arial"/>
                      <w:bCs/>
                      <w:sz w:val="22"/>
                      <w:szCs w:val="22"/>
                    </w:rPr>
                    <w:t xml:space="preserve"> </w:t>
                  </w:r>
                  <w:r>
                    <w:rPr>
                      <w:rFonts w:cs="Arial"/>
                      <w:bCs/>
                      <w:sz w:val="22"/>
                      <w:szCs w:val="22"/>
                    </w:rPr>
                    <w:t xml:space="preserve">daných </w:t>
                  </w:r>
                  <w:r w:rsidR="00616C06">
                    <w:rPr>
                      <w:rFonts w:cs="Arial"/>
                      <w:bCs/>
                      <w:sz w:val="22"/>
                      <w:szCs w:val="22"/>
                    </w:rPr>
                    <w:t xml:space="preserve">strojů a zařízení.  </w:t>
                  </w:r>
                </w:p>
              </w:tc>
            </w:tr>
          </w:tbl>
          <w:p w:rsidR="0040233C" w:rsidRPr="00257339" w:rsidRDefault="0040233C" w:rsidP="00277E9B">
            <w:pPr>
              <w:widowControl w:val="0"/>
              <w:autoSpaceDE w:val="0"/>
              <w:autoSpaceDN w:val="0"/>
              <w:jc w:val="both"/>
              <w:rPr>
                <w:rFonts w:cs="Arial"/>
                <w:bCs/>
                <w:sz w:val="22"/>
                <w:szCs w:val="22"/>
              </w:rPr>
            </w:pPr>
          </w:p>
        </w:tc>
      </w:tr>
      <w:tr w:rsidR="0040233C" w:rsidRPr="00BF06E4"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073A0B" w:rsidRDefault="00073A0B" w:rsidP="00073A0B">
            <w:pPr>
              <w:widowControl w:val="0"/>
              <w:autoSpaceDE w:val="0"/>
              <w:autoSpaceDN w:val="0"/>
              <w:spacing w:after="120"/>
              <w:jc w:val="both"/>
              <w:rPr>
                <w:rFonts w:cs="Arial"/>
                <w:b/>
                <w:bCs/>
                <w:color w:val="333333"/>
                <w:sz w:val="22"/>
                <w:szCs w:val="22"/>
              </w:rPr>
            </w:pPr>
            <w:r>
              <w:rPr>
                <w:rFonts w:cs="Arial"/>
                <w:b/>
                <w:bCs/>
                <w:color w:val="333333"/>
                <w:sz w:val="22"/>
                <w:szCs w:val="22"/>
              </w:rPr>
              <w:t xml:space="preserve">Doporučená </w:t>
            </w:r>
            <w:r w:rsidRPr="00257339">
              <w:rPr>
                <w:rFonts w:cs="Arial"/>
                <w:b/>
                <w:bCs/>
                <w:color w:val="333333"/>
                <w:sz w:val="22"/>
                <w:szCs w:val="22"/>
              </w:rPr>
              <w:t xml:space="preserve">literatura </w:t>
            </w:r>
            <w:r>
              <w:rPr>
                <w:rFonts w:cs="Arial"/>
                <w:b/>
                <w:bCs/>
                <w:color w:val="333333"/>
                <w:sz w:val="22"/>
                <w:szCs w:val="22"/>
              </w:rPr>
              <w:t>pro lektory</w:t>
            </w:r>
          </w:p>
          <w:p w:rsidR="00073A0B" w:rsidRPr="007E10A1" w:rsidRDefault="00073A0B" w:rsidP="00073A0B">
            <w:pPr>
              <w:widowControl w:val="0"/>
              <w:autoSpaceDE w:val="0"/>
              <w:autoSpaceDN w:val="0"/>
              <w:spacing w:after="120"/>
              <w:jc w:val="both"/>
              <w:rPr>
                <w:rFonts w:cs="Arial"/>
                <w:bCs/>
                <w:color w:val="333333"/>
                <w:sz w:val="22"/>
                <w:szCs w:val="22"/>
              </w:rPr>
            </w:pPr>
            <w:r w:rsidRPr="007E10A1">
              <w:rPr>
                <w:rFonts w:cs="Arial"/>
                <w:bCs/>
                <w:color w:val="333333"/>
                <w:sz w:val="22"/>
                <w:szCs w:val="22"/>
              </w:rPr>
              <w:t>Příklady stavebních výkresů, technických zpráv a technické dokumentace, předpisy a normy pro železobetonové konst</w:t>
            </w:r>
            <w:r>
              <w:rPr>
                <w:rFonts w:cs="Arial"/>
                <w:bCs/>
                <w:color w:val="333333"/>
                <w:sz w:val="22"/>
                <w:szCs w:val="22"/>
              </w:rPr>
              <w:t>r</w:t>
            </w:r>
            <w:r w:rsidRPr="007E10A1">
              <w:rPr>
                <w:rFonts w:cs="Arial"/>
                <w:bCs/>
                <w:color w:val="333333"/>
                <w:sz w:val="22"/>
                <w:szCs w:val="22"/>
              </w:rPr>
              <w:t>ukce.</w:t>
            </w:r>
          </w:p>
          <w:p w:rsidR="0040233C" w:rsidRPr="004E5BEB" w:rsidRDefault="0040233C" w:rsidP="00073A0B">
            <w:pPr>
              <w:widowControl w:val="0"/>
              <w:autoSpaceDE w:val="0"/>
              <w:autoSpaceDN w:val="0"/>
              <w:spacing w:after="120"/>
              <w:jc w:val="both"/>
              <w:rPr>
                <w:rFonts w:cs="Arial"/>
                <w:b/>
                <w:bCs/>
                <w:sz w:val="22"/>
                <w:szCs w:val="22"/>
              </w:rPr>
            </w:pPr>
          </w:p>
        </w:tc>
      </w:tr>
    </w:tbl>
    <w:p w:rsidR="0040233C" w:rsidRDefault="0040233C" w:rsidP="003F38CE"/>
    <w:p w:rsidR="003F38CE" w:rsidRPr="00BF06E4" w:rsidRDefault="003F38CE" w:rsidP="003F38CE">
      <w:pPr>
        <w:rPr>
          <w:b/>
        </w:rPr>
      </w:pPr>
      <w:bookmarkStart w:id="37" w:name="_Toc179693802"/>
      <w:bookmarkStart w:id="38" w:name="_Toc289084684"/>
    </w:p>
    <w:p w:rsidR="00073A0B" w:rsidRPr="005509F9" w:rsidRDefault="00073A0B" w:rsidP="00D318ED">
      <w:pPr>
        <w:pStyle w:val="Nadpis1"/>
      </w:pPr>
      <w:bookmarkStart w:id="39" w:name="_Toc371232812"/>
      <w:bookmarkStart w:id="40" w:name="_Toc423037389"/>
      <w:bookmarkEnd w:id="37"/>
      <w:bookmarkEnd w:id="38"/>
      <w:r w:rsidRPr="00D318ED">
        <w:t>Příloha č. 1 – Rámcový rozvrh hodin vzorového výukového dne</w:t>
      </w:r>
      <w:bookmarkEnd w:id="39"/>
      <w:bookmarkEnd w:id="40"/>
      <w:r w:rsidRPr="00D318ED">
        <w:t xml:space="preserve"> </w:t>
      </w:r>
    </w:p>
    <w:p w:rsidR="00073A0B" w:rsidRDefault="00487226" w:rsidP="00073A0B">
      <w:r>
        <w:pict>
          <v:rect id="_x0000_i1026" style="width:0;height:1.5pt" o:hralign="center" o:hrstd="t" o:hr="t" fillcolor="#aca899" stroked="f"/>
        </w:pict>
      </w:r>
    </w:p>
    <w:p w:rsidR="00073A0B" w:rsidRDefault="00073A0B" w:rsidP="00073A0B">
      <w:pPr>
        <w:pStyle w:val="Nadpis1"/>
        <w:spacing w:after="120"/>
      </w:pPr>
    </w:p>
    <w:p w:rsidR="00073A0B" w:rsidRDefault="00073A0B" w:rsidP="00073A0B">
      <w:pPr>
        <w:pStyle w:val="Nadpis1"/>
        <w:spacing w:after="120"/>
        <w:jc w:val="cente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59"/>
        <w:gridCol w:w="1620"/>
        <w:gridCol w:w="4053"/>
      </w:tblGrid>
      <w:tr w:rsidR="00073A0B" w:rsidRPr="009A1F94" w:rsidTr="00D318ED">
        <w:trPr>
          <w:trHeight w:val="539"/>
          <w:jc w:val="center"/>
        </w:trPr>
        <w:tc>
          <w:tcPr>
            <w:tcW w:w="1259" w:type="dxa"/>
            <w:tcBorders>
              <w:top w:val="single" w:sz="12" w:space="0" w:color="auto"/>
              <w:bottom w:val="single" w:sz="12" w:space="0" w:color="auto"/>
              <w:right w:val="single" w:sz="12" w:space="0" w:color="auto"/>
            </w:tcBorders>
          </w:tcPr>
          <w:p w:rsidR="00073A0B" w:rsidRPr="004D2BF6" w:rsidRDefault="00073A0B" w:rsidP="005509F9">
            <w:pPr>
              <w:jc w:val="center"/>
              <w:rPr>
                <w:b/>
                <w:sz w:val="20"/>
                <w:szCs w:val="20"/>
              </w:rPr>
            </w:pPr>
            <w:r w:rsidRPr="004D2BF6">
              <w:rPr>
                <w:b/>
                <w:sz w:val="20"/>
                <w:szCs w:val="20"/>
              </w:rPr>
              <w:t>Hodina</w:t>
            </w:r>
          </w:p>
          <w:p w:rsidR="00073A0B" w:rsidRPr="004D2BF6" w:rsidRDefault="00073A0B" w:rsidP="005509F9">
            <w:pPr>
              <w:jc w:val="center"/>
              <w:rPr>
                <w:b/>
                <w:sz w:val="20"/>
                <w:szCs w:val="20"/>
              </w:rPr>
            </w:pPr>
            <w:r w:rsidRPr="004D2BF6">
              <w:rPr>
                <w:b/>
                <w:sz w:val="20"/>
                <w:szCs w:val="20"/>
              </w:rPr>
              <w:t>číslo</w:t>
            </w:r>
          </w:p>
        </w:tc>
        <w:tc>
          <w:tcPr>
            <w:tcW w:w="1620" w:type="dxa"/>
            <w:tcBorders>
              <w:top w:val="single" w:sz="12" w:space="0" w:color="auto"/>
              <w:left w:val="single" w:sz="12" w:space="0" w:color="auto"/>
              <w:bottom w:val="single" w:sz="12" w:space="0" w:color="auto"/>
              <w:right w:val="single" w:sz="12" w:space="0" w:color="auto"/>
            </w:tcBorders>
          </w:tcPr>
          <w:p w:rsidR="00073A0B" w:rsidRPr="004D2BF6" w:rsidRDefault="00073A0B" w:rsidP="005509F9">
            <w:pPr>
              <w:rPr>
                <w:b/>
                <w:sz w:val="20"/>
                <w:szCs w:val="20"/>
              </w:rPr>
            </w:pPr>
            <w:r w:rsidRPr="004D2BF6">
              <w:rPr>
                <w:b/>
                <w:sz w:val="20"/>
                <w:szCs w:val="20"/>
              </w:rPr>
              <w:t>Od - do</w:t>
            </w:r>
          </w:p>
        </w:tc>
        <w:tc>
          <w:tcPr>
            <w:tcW w:w="4053" w:type="dxa"/>
            <w:tcBorders>
              <w:top w:val="single" w:sz="12" w:space="0" w:color="auto"/>
              <w:left w:val="single" w:sz="12" w:space="0" w:color="auto"/>
              <w:bottom w:val="single" w:sz="12" w:space="0" w:color="auto"/>
            </w:tcBorders>
          </w:tcPr>
          <w:p w:rsidR="00073A0B" w:rsidRPr="004D2BF6" w:rsidRDefault="00073A0B" w:rsidP="005509F9">
            <w:pPr>
              <w:rPr>
                <w:b/>
                <w:sz w:val="20"/>
                <w:szCs w:val="20"/>
              </w:rPr>
            </w:pPr>
            <w:r w:rsidRPr="004D2BF6">
              <w:rPr>
                <w:b/>
                <w:sz w:val="20"/>
                <w:szCs w:val="20"/>
              </w:rPr>
              <w:t>Předmět - modul</w:t>
            </w:r>
          </w:p>
        </w:tc>
      </w:tr>
      <w:tr w:rsidR="00073A0B" w:rsidRPr="009A1F94" w:rsidTr="00D318ED">
        <w:trPr>
          <w:trHeight w:val="718"/>
          <w:jc w:val="center"/>
        </w:trPr>
        <w:tc>
          <w:tcPr>
            <w:tcW w:w="1259" w:type="dxa"/>
            <w:tcBorders>
              <w:top w:val="single" w:sz="12" w:space="0" w:color="auto"/>
              <w:right w:val="single" w:sz="12" w:space="0" w:color="auto"/>
            </w:tcBorders>
            <w:vAlign w:val="center"/>
          </w:tcPr>
          <w:p w:rsidR="00073A0B" w:rsidRPr="00315042" w:rsidRDefault="00073A0B" w:rsidP="005509F9">
            <w:pPr>
              <w:jc w:val="center"/>
              <w:rPr>
                <w:b/>
                <w:sz w:val="20"/>
                <w:szCs w:val="20"/>
              </w:rPr>
            </w:pPr>
            <w:r w:rsidRPr="00315042">
              <w:rPr>
                <w:b/>
                <w:sz w:val="20"/>
                <w:szCs w:val="20"/>
              </w:rPr>
              <w:t>1</w:t>
            </w:r>
          </w:p>
        </w:tc>
        <w:tc>
          <w:tcPr>
            <w:tcW w:w="1620" w:type="dxa"/>
            <w:tcBorders>
              <w:top w:val="single" w:sz="12" w:space="0" w:color="auto"/>
              <w:left w:val="single" w:sz="12" w:space="0" w:color="auto"/>
              <w:right w:val="single" w:sz="12" w:space="0" w:color="auto"/>
            </w:tcBorders>
          </w:tcPr>
          <w:p w:rsidR="00073A0B" w:rsidRDefault="00073A0B" w:rsidP="005509F9">
            <w:pPr>
              <w:pStyle w:val="Nadpis1"/>
              <w:widowControl w:val="0"/>
              <w:autoSpaceDE w:val="0"/>
              <w:autoSpaceDN w:val="0"/>
              <w:spacing w:after="120"/>
            </w:pPr>
          </w:p>
        </w:tc>
        <w:tc>
          <w:tcPr>
            <w:tcW w:w="4053" w:type="dxa"/>
            <w:tcBorders>
              <w:top w:val="single" w:sz="12" w:space="0" w:color="auto"/>
              <w:left w:val="single" w:sz="12" w:space="0" w:color="auto"/>
            </w:tcBorders>
          </w:tcPr>
          <w:p w:rsidR="00073A0B" w:rsidRDefault="00073A0B" w:rsidP="005509F9">
            <w:pPr>
              <w:pStyle w:val="Nadpis1"/>
              <w:widowControl w:val="0"/>
              <w:autoSpaceDE w:val="0"/>
              <w:autoSpaceDN w:val="0"/>
              <w:spacing w:after="120"/>
            </w:pPr>
          </w:p>
        </w:tc>
      </w:tr>
      <w:tr w:rsidR="00073A0B" w:rsidTr="00D318ED">
        <w:trPr>
          <w:trHeight w:val="718"/>
          <w:jc w:val="center"/>
        </w:trPr>
        <w:tc>
          <w:tcPr>
            <w:tcW w:w="1259" w:type="dxa"/>
            <w:tcBorders>
              <w:right w:val="single" w:sz="12" w:space="0" w:color="auto"/>
            </w:tcBorders>
            <w:vAlign w:val="center"/>
          </w:tcPr>
          <w:p w:rsidR="00073A0B" w:rsidRPr="00315042" w:rsidRDefault="00073A0B" w:rsidP="005509F9">
            <w:pPr>
              <w:jc w:val="center"/>
              <w:rPr>
                <w:b/>
                <w:sz w:val="20"/>
                <w:szCs w:val="20"/>
              </w:rPr>
            </w:pPr>
            <w:r w:rsidRPr="00315042">
              <w:rPr>
                <w:b/>
                <w:sz w:val="20"/>
                <w:szCs w:val="20"/>
              </w:rPr>
              <w:t>2</w:t>
            </w:r>
          </w:p>
        </w:tc>
        <w:tc>
          <w:tcPr>
            <w:tcW w:w="1620" w:type="dxa"/>
            <w:tcBorders>
              <w:left w:val="single" w:sz="12" w:space="0" w:color="auto"/>
              <w:right w:val="single" w:sz="12" w:space="0" w:color="auto"/>
            </w:tcBorders>
          </w:tcPr>
          <w:p w:rsidR="00073A0B" w:rsidRDefault="00073A0B" w:rsidP="005509F9">
            <w:pPr>
              <w:pStyle w:val="Nadpis1"/>
              <w:widowControl w:val="0"/>
              <w:autoSpaceDE w:val="0"/>
              <w:autoSpaceDN w:val="0"/>
              <w:spacing w:after="120"/>
            </w:pPr>
          </w:p>
        </w:tc>
        <w:tc>
          <w:tcPr>
            <w:tcW w:w="4053" w:type="dxa"/>
            <w:tcBorders>
              <w:left w:val="single" w:sz="12" w:space="0" w:color="auto"/>
            </w:tcBorders>
          </w:tcPr>
          <w:p w:rsidR="00073A0B" w:rsidRDefault="00073A0B" w:rsidP="005509F9">
            <w:pPr>
              <w:pStyle w:val="Nadpis1"/>
              <w:widowControl w:val="0"/>
              <w:autoSpaceDE w:val="0"/>
              <w:autoSpaceDN w:val="0"/>
              <w:spacing w:after="120"/>
            </w:pPr>
          </w:p>
        </w:tc>
      </w:tr>
      <w:tr w:rsidR="00073A0B" w:rsidTr="00D318ED">
        <w:trPr>
          <w:trHeight w:val="718"/>
          <w:jc w:val="center"/>
        </w:trPr>
        <w:tc>
          <w:tcPr>
            <w:tcW w:w="1259" w:type="dxa"/>
            <w:tcBorders>
              <w:right w:val="single" w:sz="12" w:space="0" w:color="auto"/>
            </w:tcBorders>
            <w:vAlign w:val="center"/>
          </w:tcPr>
          <w:p w:rsidR="00073A0B" w:rsidRPr="00315042" w:rsidRDefault="00073A0B" w:rsidP="005509F9">
            <w:pPr>
              <w:jc w:val="center"/>
              <w:rPr>
                <w:b/>
                <w:sz w:val="20"/>
                <w:szCs w:val="20"/>
              </w:rPr>
            </w:pPr>
            <w:r w:rsidRPr="00315042">
              <w:rPr>
                <w:b/>
                <w:sz w:val="20"/>
                <w:szCs w:val="20"/>
              </w:rPr>
              <w:t>3</w:t>
            </w:r>
          </w:p>
        </w:tc>
        <w:tc>
          <w:tcPr>
            <w:tcW w:w="1620" w:type="dxa"/>
            <w:tcBorders>
              <w:left w:val="single" w:sz="12" w:space="0" w:color="auto"/>
              <w:right w:val="single" w:sz="12" w:space="0" w:color="auto"/>
            </w:tcBorders>
          </w:tcPr>
          <w:p w:rsidR="00073A0B" w:rsidRDefault="00073A0B" w:rsidP="005509F9">
            <w:pPr>
              <w:pStyle w:val="Nadpis1"/>
              <w:widowControl w:val="0"/>
              <w:autoSpaceDE w:val="0"/>
              <w:autoSpaceDN w:val="0"/>
              <w:spacing w:after="120"/>
            </w:pPr>
          </w:p>
        </w:tc>
        <w:tc>
          <w:tcPr>
            <w:tcW w:w="4053" w:type="dxa"/>
            <w:tcBorders>
              <w:left w:val="single" w:sz="12" w:space="0" w:color="auto"/>
            </w:tcBorders>
          </w:tcPr>
          <w:p w:rsidR="00073A0B" w:rsidRDefault="00073A0B" w:rsidP="005509F9">
            <w:pPr>
              <w:pStyle w:val="Nadpis1"/>
              <w:widowControl w:val="0"/>
              <w:autoSpaceDE w:val="0"/>
              <w:autoSpaceDN w:val="0"/>
              <w:spacing w:after="120"/>
            </w:pPr>
          </w:p>
        </w:tc>
      </w:tr>
      <w:tr w:rsidR="00073A0B" w:rsidTr="00D318ED">
        <w:trPr>
          <w:trHeight w:val="718"/>
          <w:jc w:val="center"/>
        </w:trPr>
        <w:tc>
          <w:tcPr>
            <w:tcW w:w="1259" w:type="dxa"/>
            <w:tcBorders>
              <w:right w:val="single" w:sz="12" w:space="0" w:color="auto"/>
            </w:tcBorders>
            <w:vAlign w:val="center"/>
          </w:tcPr>
          <w:p w:rsidR="00073A0B" w:rsidRPr="00315042" w:rsidRDefault="00073A0B" w:rsidP="005509F9">
            <w:pPr>
              <w:jc w:val="center"/>
              <w:rPr>
                <w:b/>
                <w:sz w:val="20"/>
                <w:szCs w:val="20"/>
              </w:rPr>
            </w:pPr>
            <w:r w:rsidRPr="00315042">
              <w:rPr>
                <w:b/>
                <w:sz w:val="20"/>
                <w:szCs w:val="20"/>
              </w:rPr>
              <w:t>4</w:t>
            </w:r>
          </w:p>
        </w:tc>
        <w:tc>
          <w:tcPr>
            <w:tcW w:w="1620" w:type="dxa"/>
            <w:tcBorders>
              <w:left w:val="single" w:sz="12" w:space="0" w:color="auto"/>
              <w:right w:val="single" w:sz="12" w:space="0" w:color="auto"/>
            </w:tcBorders>
          </w:tcPr>
          <w:p w:rsidR="00073A0B" w:rsidRDefault="00073A0B" w:rsidP="005509F9">
            <w:pPr>
              <w:pStyle w:val="Nadpis1"/>
              <w:widowControl w:val="0"/>
              <w:autoSpaceDE w:val="0"/>
              <w:autoSpaceDN w:val="0"/>
              <w:spacing w:after="120"/>
            </w:pPr>
          </w:p>
        </w:tc>
        <w:tc>
          <w:tcPr>
            <w:tcW w:w="4053" w:type="dxa"/>
            <w:tcBorders>
              <w:left w:val="single" w:sz="12" w:space="0" w:color="auto"/>
            </w:tcBorders>
          </w:tcPr>
          <w:p w:rsidR="00073A0B" w:rsidRDefault="00073A0B" w:rsidP="005509F9">
            <w:pPr>
              <w:pStyle w:val="Nadpis1"/>
              <w:widowControl w:val="0"/>
              <w:autoSpaceDE w:val="0"/>
              <w:autoSpaceDN w:val="0"/>
              <w:spacing w:after="120"/>
            </w:pPr>
          </w:p>
        </w:tc>
      </w:tr>
      <w:tr w:rsidR="00073A0B" w:rsidTr="00D318ED">
        <w:trPr>
          <w:trHeight w:val="718"/>
          <w:jc w:val="center"/>
        </w:trPr>
        <w:tc>
          <w:tcPr>
            <w:tcW w:w="1259" w:type="dxa"/>
            <w:tcBorders>
              <w:right w:val="single" w:sz="12" w:space="0" w:color="auto"/>
            </w:tcBorders>
            <w:vAlign w:val="center"/>
          </w:tcPr>
          <w:p w:rsidR="00073A0B" w:rsidRPr="00315042" w:rsidRDefault="00073A0B" w:rsidP="005509F9">
            <w:pPr>
              <w:jc w:val="center"/>
              <w:rPr>
                <w:b/>
                <w:sz w:val="20"/>
                <w:szCs w:val="20"/>
              </w:rPr>
            </w:pPr>
            <w:r w:rsidRPr="00315042">
              <w:rPr>
                <w:b/>
                <w:sz w:val="20"/>
                <w:szCs w:val="20"/>
              </w:rPr>
              <w:t>5</w:t>
            </w:r>
          </w:p>
        </w:tc>
        <w:tc>
          <w:tcPr>
            <w:tcW w:w="1620" w:type="dxa"/>
            <w:tcBorders>
              <w:left w:val="single" w:sz="12" w:space="0" w:color="auto"/>
              <w:right w:val="single" w:sz="12" w:space="0" w:color="auto"/>
            </w:tcBorders>
          </w:tcPr>
          <w:p w:rsidR="00073A0B" w:rsidRDefault="00073A0B" w:rsidP="005509F9">
            <w:pPr>
              <w:pStyle w:val="Nadpis1"/>
              <w:widowControl w:val="0"/>
              <w:autoSpaceDE w:val="0"/>
              <w:autoSpaceDN w:val="0"/>
              <w:spacing w:after="120"/>
            </w:pPr>
          </w:p>
        </w:tc>
        <w:tc>
          <w:tcPr>
            <w:tcW w:w="4053" w:type="dxa"/>
            <w:tcBorders>
              <w:left w:val="single" w:sz="12" w:space="0" w:color="auto"/>
            </w:tcBorders>
          </w:tcPr>
          <w:p w:rsidR="00073A0B" w:rsidRDefault="00073A0B" w:rsidP="005509F9">
            <w:pPr>
              <w:pStyle w:val="Nadpis1"/>
              <w:widowControl w:val="0"/>
              <w:autoSpaceDE w:val="0"/>
              <w:autoSpaceDN w:val="0"/>
              <w:spacing w:after="120"/>
            </w:pPr>
          </w:p>
        </w:tc>
      </w:tr>
      <w:tr w:rsidR="00073A0B" w:rsidTr="00D318ED">
        <w:trPr>
          <w:trHeight w:val="707"/>
          <w:jc w:val="center"/>
        </w:trPr>
        <w:tc>
          <w:tcPr>
            <w:tcW w:w="1259" w:type="dxa"/>
            <w:tcBorders>
              <w:right w:val="single" w:sz="12" w:space="0" w:color="auto"/>
            </w:tcBorders>
            <w:vAlign w:val="center"/>
          </w:tcPr>
          <w:p w:rsidR="00073A0B" w:rsidRPr="00315042" w:rsidRDefault="00073A0B" w:rsidP="005509F9">
            <w:pPr>
              <w:jc w:val="center"/>
              <w:rPr>
                <w:b/>
                <w:sz w:val="20"/>
                <w:szCs w:val="20"/>
              </w:rPr>
            </w:pPr>
            <w:r w:rsidRPr="00315042">
              <w:rPr>
                <w:b/>
                <w:sz w:val="20"/>
                <w:szCs w:val="20"/>
              </w:rPr>
              <w:t>6</w:t>
            </w:r>
          </w:p>
        </w:tc>
        <w:tc>
          <w:tcPr>
            <w:tcW w:w="1620" w:type="dxa"/>
            <w:tcBorders>
              <w:left w:val="single" w:sz="12" w:space="0" w:color="auto"/>
              <w:right w:val="single" w:sz="12" w:space="0" w:color="auto"/>
            </w:tcBorders>
          </w:tcPr>
          <w:p w:rsidR="00073A0B" w:rsidRDefault="00073A0B" w:rsidP="005509F9">
            <w:pPr>
              <w:pStyle w:val="Nadpis1"/>
              <w:widowControl w:val="0"/>
              <w:autoSpaceDE w:val="0"/>
              <w:autoSpaceDN w:val="0"/>
              <w:spacing w:after="120"/>
            </w:pPr>
          </w:p>
        </w:tc>
        <w:tc>
          <w:tcPr>
            <w:tcW w:w="4053" w:type="dxa"/>
            <w:tcBorders>
              <w:left w:val="single" w:sz="12" w:space="0" w:color="auto"/>
            </w:tcBorders>
          </w:tcPr>
          <w:p w:rsidR="00073A0B" w:rsidRDefault="00073A0B" w:rsidP="005509F9">
            <w:pPr>
              <w:pStyle w:val="Nadpis1"/>
              <w:widowControl w:val="0"/>
              <w:autoSpaceDE w:val="0"/>
              <w:autoSpaceDN w:val="0"/>
              <w:spacing w:after="120"/>
            </w:pPr>
          </w:p>
        </w:tc>
      </w:tr>
      <w:tr w:rsidR="00073A0B" w:rsidTr="00D318ED">
        <w:trPr>
          <w:trHeight w:val="718"/>
          <w:jc w:val="center"/>
        </w:trPr>
        <w:tc>
          <w:tcPr>
            <w:tcW w:w="1259" w:type="dxa"/>
            <w:tcBorders>
              <w:right w:val="single" w:sz="12" w:space="0" w:color="auto"/>
            </w:tcBorders>
            <w:vAlign w:val="center"/>
          </w:tcPr>
          <w:p w:rsidR="00073A0B" w:rsidRPr="00315042" w:rsidRDefault="00073A0B" w:rsidP="005509F9">
            <w:pPr>
              <w:jc w:val="center"/>
              <w:rPr>
                <w:b/>
                <w:sz w:val="20"/>
                <w:szCs w:val="20"/>
              </w:rPr>
            </w:pPr>
            <w:r w:rsidRPr="00315042">
              <w:rPr>
                <w:b/>
                <w:sz w:val="20"/>
                <w:szCs w:val="20"/>
              </w:rPr>
              <w:t>7</w:t>
            </w:r>
          </w:p>
        </w:tc>
        <w:tc>
          <w:tcPr>
            <w:tcW w:w="1620" w:type="dxa"/>
            <w:tcBorders>
              <w:left w:val="single" w:sz="12" w:space="0" w:color="auto"/>
              <w:right w:val="single" w:sz="12" w:space="0" w:color="auto"/>
            </w:tcBorders>
          </w:tcPr>
          <w:p w:rsidR="00073A0B" w:rsidRDefault="00073A0B" w:rsidP="005509F9">
            <w:pPr>
              <w:pStyle w:val="Nadpis1"/>
              <w:widowControl w:val="0"/>
              <w:autoSpaceDE w:val="0"/>
              <w:autoSpaceDN w:val="0"/>
              <w:spacing w:after="120"/>
            </w:pPr>
          </w:p>
        </w:tc>
        <w:tc>
          <w:tcPr>
            <w:tcW w:w="4053" w:type="dxa"/>
            <w:tcBorders>
              <w:left w:val="single" w:sz="12" w:space="0" w:color="auto"/>
            </w:tcBorders>
          </w:tcPr>
          <w:p w:rsidR="00073A0B" w:rsidRDefault="00073A0B" w:rsidP="005509F9">
            <w:pPr>
              <w:pStyle w:val="Nadpis1"/>
              <w:widowControl w:val="0"/>
              <w:autoSpaceDE w:val="0"/>
              <w:autoSpaceDN w:val="0"/>
              <w:spacing w:after="120"/>
            </w:pPr>
          </w:p>
        </w:tc>
      </w:tr>
      <w:tr w:rsidR="00073A0B" w:rsidTr="00D318ED">
        <w:trPr>
          <w:trHeight w:val="731"/>
          <w:jc w:val="center"/>
        </w:trPr>
        <w:tc>
          <w:tcPr>
            <w:tcW w:w="1259" w:type="dxa"/>
            <w:tcBorders>
              <w:right w:val="single" w:sz="12" w:space="0" w:color="auto"/>
            </w:tcBorders>
            <w:vAlign w:val="center"/>
          </w:tcPr>
          <w:p w:rsidR="00073A0B" w:rsidRPr="00315042" w:rsidRDefault="00073A0B" w:rsidP="005509F9">
            <w:pPr>
              <w:jc w:val="center"/>
              <w:rPr>
                <w:b/>
                <w:sz w:val="20"/>
                <w:szCs w:val="20"/>
              </w:rPr>
            </w:pPr>
            <w:r w:rsidRPr="00315042">
              <w:rPr>
                <w:b/>
                <w:sz w:val="20"/>
                <w:szCs w:val="20"/>
              </w:rPr>
              <w:t>8</w:t>
            </w:r>
          </w:p>
        </w:tc>
        <w:tc>
          <w:tcPr>
            <w:tcW w:w="1620" w:type="dxa"/>
            <w:tcBorders>
              <w:left w:val="single" w:sz="12" w:space="0" w:color="auto"/>
              <w:right w:val="single" w:sz="12" w:space="0" w:color="auto"/>
            </w:tcBorders>
          </w:tcPr>
          <w:p w:rsidR="00073A0B" w:rsidRDefault="00073A0B" w:rsidP="005509F9">
            <w:pPr>
              <w:pStyle w:val="Nadpis1"/>
              <w:widowControl w:val="0"/>
              <w:autoSpaceDE w:val="0"/>
              <w:autoSpaceDN w:val="0"/>
              <w:spacing w:after="120"/>
            </w:pPr>
          </w:p>
        </w:tc>
        <w:tc>
          <w:tcPr>
            <w:tcW w:w="4053" w:type="dxa"/>
            <w:tcBorders>
              <w:left w:val="single" w:sz="12" w:space="0" w:color="auto"/>
            </w:tcBorders>
          </w:tcPr>
          <w:p w:rsidR="00073A0B" w:rsidRDefault="00073A0B" w:rsidP="005509F9">
            <w:pPr>
              <w:pStyle w:val="Nadpis1"/>
              <w:widowControl w:val="0"/>
              <w:autoSpaceDE w:val="0"/>
              <w:autoSpaceDN w:val="0"/>
              <w:spacing w:after="120"/>
            </w:pPr>
          </w:p>
        </w:tc>
      </w:tr>
    </w:tbl>
    <w:p w:rsidR="00073A0B" w:rsidRPr="007834D0" w:rsidRDefault="00073A0B" w:rsidP="00D318ED">
      <w:pPr>
        <w:pStyle w:val="Nadpis1"/>
      </w:pPr>
      <w:r>
        <w:br w:type="page"/>
      </w:r>
      <w:bookmarkStart w:id="41" w:name="_Toc371232813"/>
      <w:bookmarkStart w:id="42" w:name="_Toc423037390"/>
      <w:r w:rsidRPr="007834D0">
        <w:rPr>
          <w:b w:val="0"/>
        </w:rPr>
        <w:lastRenderedPageBreak/>
        <w:t>Příloha č. 2 –</w:t>
      </w:r>
      <w:r w:rsidRPr="007834D0">
        <w:t xml:space="preserve"> </w:t>
      </w:r>
      <w:r w:rsidRPr="00D318ED">
        <w:t>Složení</w:t>
      </w:r>
      <w:r w:rsidRPr="007834D0">
        <w:t xml:space="preserve"> zkušební komise</w:t>
      </w:r>
      <w:bookmarkEnd w:id="41"/>
      <w:bookmarkEnd w:id="42"/>
      <w:r w:rsidRPr="007834D0">
        <w:t xml:space="preserve"> </w:t>
      </w:r>
    </w:p>
    <w:p w:rsidR="00073A0B" w:rsidRDefault="00487226" w:rsidP="00073A0B">
      <w:r>
        <w:pict>
          <v:rect id="_x0000_i1027" style="width:0;height:1.5pt" o:hralign="center" o:hrstd="t" o:hr="t" fillcolor="#aca899" stroked="f"/>
        </w:pict>
      </w:r>
    </w:p>
    <w:p w:rsidR="00073A0B" w:rsidRDefault="00073A0B" w:rsidP="00073A0B">
      <w:pPr>
        <w:pStyle w:val="Nadpis1"/>
        <w:spacing w:after="120"/>
      </w:pPr>
    </w:p>
    <w:p w:rsidR="00073A0B" w:rsidRPr="007834D0" w:rsidRDefault="00073A0B" w:rsidP="00D318ED">
      <w:pPr>
        <w:pStyle w:val="Nadpis1"/>
      </w:pPr>
      <w:r>
        <w:br w:type="page"/>
      </w:r>
      <w:bookmarkStart w:id="43" w:name="_Toc371232814"/>
      <w:bookmarkStart w:id="44" w:name="_Toc423037391"/>
      <w:r w:rsidRPr="007834D0">
        <w:rPr>
          <w:b w:val="0"/>
        </w:rPr>
        <w:lastRenderedPageBreak/>
        <w:t>Příloha č. 3 –</w:t>
      </w:r>
      <w:r w:rsidRPr="007834D0">
        <w:t xml:space="preserve"> </w:t>
      </w:r>
      <w:r w:rsidRPr="00D318ED">
        <w:t>Seznam</w:t>
      </w:r>
      <w:r w:rsidRPr="007834D0">
        <w:t xml:space="preserve"> a kvalifikace lektorů jednotlivých modulů</w:t>
      </w:r>
      <w:bookmarkEnd w:id="43"/>
      <w:bookmarkEnd w:id="44"/>
      <w:r w:rsidRPr="007834D0">
        <w:t xml:space="preserve"> </w:t>
      </w:r>
    </w:p>
    <w:p w:rsidR="00073A0B" w:rsidRDefault="00487226" w:rsidP="00073A0B">
      <w:r>
        <w:pict>
          <v:rect id="_x0000_i1028" style="width:0;height:1.5pt" o:hralign="center" o:hrstd="t" o:hr="t" fillcolor="#aca899" stroked="f"/>
        </w:pict>
      </w:r>
    </w:p>
    <w:p w:rsidR="00073A0B" w:rsidRDefault="00073A0B" w:rsidP="00073A0B">
      <w:pPr>
        <w:pStyle w:val="Nadpis1"/>
        <w:spacing w:after="120"/>
      </w:pP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4"/>
        <w:gridCol w:w="1568"/>
        <w:gridCol w:w="1711"/>
        <w:gridCol w:w="1140"/>
        <w:gridCol w:w="1426"/>
        <w:gridCol w:w="1425"/>
      </w:tblGrid>
      <w:tr w:rsidR="00073A0B" w:rsidRPr="006B5C47" w:rsidTr="00D318ED">
        <w:trPr>
          <w:trHeight w:val="292"/>
        </w:trPr>
        <w:tc>
          <w:tcPr>
            <w:tcW w:w="9124" w:type="dxa"/>
            <w:gridSpan w:val="6"/>
            <w:tcBorders>
              <w:top w:val="single" w:sz="4" w:space="0" w:color="auto"/>
              <w:left w:val="single" w:sz="4" w:space="0" w:color="auto"/>
              <w:bottom w:val="single" w:sz="4" w:space="0" w:color="auto"/>
              <w:right w:val="single" w:sz="4" w:space="0" w:color="auto"/>
            </w:tcBorders>
            <w:shd w:val="clear" w:color="auto" w:fill="auto"/>
            <w:hideMark/>
          </w:tcPr>
          <w:p w:rsidR="00073A0B" w:rsidRPr="00A9058C" w:rsidRDefault="00073A0B" w:rsidP="005509F9">
            <w:pPr>
              <w:jc w:val="center"/>
              <w:rPr>
                <w:b/>
              </w:rPr>
            </w:pPr>
            <w:r w:rsidRPr="00A9058C">
              <w:rPr>
                <w:b/>
              </w:rPr>
              <w:t>Seznam lektorů</w:t>
            </w:r>
          </w:p>
        </w:tc>
      </w:tr>
      <w:tr w:rsidR="00073A0B" w:rsidTr="00D318ED">
        <w:trPr>
          <w:trHeight w:val="2455"/>
        </w:trPr>
        <w:tc>
          <w:tcPr>
            <w:tcW w:w="1854" w:type="dxa"/>
            <w:tcBorders>
              <w:top w:val="single" w:sz="4" w:space="0" w:color="auto"/>
              <w:left w:val="single" w:sz="4" w:space="0" w:color="auto"/>
              <w:bottom w:val="single" w:sz="4" w:space="0" w:color="auto"/>
              <w:right w:val="single" w:sz="4" w:space="0" w:color="auto"/>
            </w:tcBorders>
            <w:shd w:val="clear" w:color="auto" w:fill="auto"/>
            <w:hideMark/>
          </w:tcPr>
          <w:p w:rsidR="00073A0B" w:rsidRPr="00A9058C" w:rsidRDefault="00073A0B" w:rsidP="005509F9">
            <w:pPr>
              <w:jc w:val="center"/>
              <w:rPr>
                <w:b/>
                <w:sz w:val="20"/>
                <w:szCs w:val="20"/>
              </w:rPr>
            </w:pPr>
            <w:r w:rsidRPr="00A9058C">
              <w:rPr>
                <w:b/>
                <w:sz w:val="20"/>
                <w:szCs w:val="20"/>
              </w:rPr>
              <w:t>Jméno, příjmení, popř. titul lektora</w:t>
            </w:r>
          </w:p>
        </w:tc>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073A0B" w:rsidRPr="00A9058C" w:rsidRDefault="00073A0B" w:rsidP="005509F9">
            <w:pPr>
              <w:jc w:val="center"/>
              <w:rPr>
                <w:b/>
                <w:sz w:val="20"/>
                <w:szCs w:val="20"/>
              </w:rPr>
            </w:pPr>
            <w:r w:rsidRPr="00A9058C">
              <w:rPr>
                <w:b/>
                <w:sz w:val="20"/>
                <w:szCs w:val="20"/>
              </w:rPr>
              <w:t>Vyučovaný předmět/</w:t>
            </w:r>
          </w:p>
          <w:p w:rsidR="00073A0B" w:rsidRPr="00A9058C" w:rsidRDefault="00073A0B" w:rsidP="005509F9">
            <w:pPr>
              <w:jc w:val="center"/>
              <w:rPr>
                <w:b/>
                <w:sz w:val="20"/>
                <w:szCs w:val="20"/>
              </w:rPr>
            </w:pPr>
            <w:r w:rsidRPr="00A9058C">
              <w:rPr>
                <w:b/>
                <w:sz w:val="20"/>
                <w:szCs w:val="20"/>
              </w:rPr>
              <w:t>modul</w:t>
            </w:r>
          </w:p>
          <w:p w:rsidR="00073A0B" w:rsidRPr="00A9058C" w:rsidRDefault="00073A0B" w:rsidP="005509F9">
            <w:pPr>
              <w:jc w:val="center"/>
              <w:rPr>
                <w:sz w:val="20"/>
                <w:szCs w:val="20"/>
              </w:rPr>
            </w:pPr>
            <w:r w:rsidRPr="00A9058C">
              <w:rPr>
                <w:sz w:val="20"/>
                <w:szCs w:val="20"/>
              </w:rPr>
              <w:t>(vypsat)</w:t>
            </w:r>
          </w:p>
        </w:tc>
        <w:tc>
          <w:tcPr>
            <w:tcW w:w="1711" w:type="dxa"/>
            <w:tcBorders>
              <w:top w:val="single" w:sz="4" w:space="0" w:color="auto"/>
              <w:left w:val="single" w:sz="4" w:space="0" w:color="auto"/>
              <w:bottom w:val="single" w:sz="4" w:space="0" w:color="auto"/>
              <w:right w:val="single" w:sz="4" w:space="0" w:color="auto"/>
            </w:tcBorders>
            <w:shd w:val="clear" w:color="auto" w:fill="auto"/>
            <w:hideMark/>
          </w:tcPr>
          <w:p w:rsidR="00073A0B" w:rsidRPr="00A9058C" w:rsidRDefault="00073A0B" w:rsidP="005509F9">
            <w:pPr>
              <w:jc w:val="center"/>
              <w:rPr>
                <w:b/>
                <w:sz w:val="20"/>
                <w:szCs w:val="20"/>
              </w:rPr>
            </w:pPr>
            <w:r w:rsidRPr="00A9058C">
              <w:rPr>
                <w:b/>
                <w:sz w:val="20"/>
                <w:szCs w:val="20"/>
              </w:rPr>
              <w:t>Kvalifikace/</w:t>
            </w:r>
          </w:p>
          <w:p w:rsidR="00073A0B" w:rsidRPr="00A9058C" w:rsidRDefault="00073A0B" w:rsidP="005509F9">
            <w:pPr>
              <w:jc w:val="center"/>
              <w:rPr>
                <w:rFonts w:ascii="Times New Roman" w:hAnsi="Times New Roman"/>
                <w:b/>
                <w:sz w:val="20"/>
                <w:szCs w:val="20"/>
              </w:rPr>
            </w:pPr>
            <w:r w:rsidRPr="00A9058C">
              <w:rPr>
                <w:b/>
                <w:sz w:val="20"/>
                <w:szCs w:val="20"/>
              </w:rPr>
              <w:t>vzdělání/</w:t>
            </w:r>
          </w:p>
          <w:p w:rsidR="00073A0B" w:rsidRPr="00A9058C" w:rsidRDefault="00073A0B" w:rsidP="005509F9">
            <w:pPr>
              <w:jc w:val="center"/>
              <w:rPr>
                <w:b/>
                <w:sz w:val="20"/>
                <w:szCs w:val="20"/>
              </w:rPr>
            </w:pPr>
            <w:r w:rsidRPr="00A9058C">
              <w:rPr>
                <w:b/>
                <w:sz w:val="20"/>
                <w:szCs w:val="20"/>
              </w:rPr>
              <w:t xml:space="preserve"> studijní obor</w:t>
            </w:r>
          </w:p>
        </w:tc>
        <w:tc>
          <w:tcPr>
            <w:tcW w:w="1140" w:type="dxa"/>
            <w:tcBorders>
              <w:top w:val="single" w:sz="4" w:space="0" w:color="auto"/>
              <w:left w:val="single" w:sz="4" w:space="0" w:color="auto"/>
              <w:bottom w:val="single" w:sz="4" w:space="0" w:color="auto"/>
              <w:right w:val="single" w:sz="4" w:space="0" w:color="auto"/>
            </w:tcBorders>
            <w:shd w:val="clear" w:color="auto" w:fill="auto"/>
            <w:hideMark/>
          </w:tcPr>
          <w:p w:rsidR="00073A0B" w:rsidRPr="00A9058C" w:rsidRDefault="00073A0B" w:rsidP="005509F9">
            <w:pPr>
              <w:jc w:val="center"/>
              <w:rPr>
                <w:rFonts w:ascii="Times New Roman" w:hAnsi="Times New Roman"/>
                <w:b/>
                <w:sz w:val="20"/>
                <w:szCs w:val="20"/>
              </w:rPr>
            </w:pPr>
            <w:r w:rsidRPr="00A9058C">
              <w:rPr>
                <w:b/>
                <w:sz w:val="20"/>
                <w:szCs w:val="20"/>
              </w:rPr>
              <w:t xml:space="preserve">Odborná praxe </w:t>
            </w:r>
          </w:p>
          <w:p w:rsidR="00073A0B" w:rsidRPr="00A9058C" w:rsidRDefault="00073A0B" w:rsidP="005509F9">
            <w:pPr>
              <w:jc w:val="center"/>
              <w:rPr>
                <w:b/>
                <w:sz w:val="20"/>
                <w:szCs w:val="20"/>
              </w:rPr>
            </w:pPr>
            <w:r w:rsidRPr="00A9058C">
              <w:rPr>
                <w:sz w:val="20"/>
                <w:szCs w:val="20"/>
              </w:rPr>
              <w:t>(počet let)</w:t>
            </w:r>
          </w:p>
        </w:tc>
        <w:tc>
          <w:tcPr>
            <w:tcW w:w="1426" w:type="dxa"/>
            <w:tcBorders>
              <w:top w:val="single" w:sz="4" w:space="0" w:color="auto"/>
              <w:left w:val="single" w:sz="4" w:space="0" w:color="auto"/>
              <w:bottom w:val="single" w:sz="4" w:space="0" w:color="auto"/>
              <w:right w:val="single" w:sz="4" w:space="0" w:color="auto"/>
            </w:tcBorders>
            <w:shd w:val="clear" w:color="auto" w:fill="auto"/>
            <w:hideMark/>
          </w:tcPr>
          <w:p w:rsidR="00073A0B" w:rsidRPr="00A9058C" w:rsidRDefault="00073A0B" w:rsidP="005509F9">
            <w:pPr>
              <w:ind w:hanging="110"/>
              <w:jc w:val="center"/>
              <w:rPr>
                <w:rFonts w:ascii="Times New Roman" w:hAnsi="Times New Roman"/>
                <w:b/>
                <w:sz w:val="20"/>
                <w:szCs w:val="20"/>
              </w:rPr>
            </w:pPr>
            <w:r w:rsidRPr="00A9058C">
              <w:rPr>
                <w:b/>
                <w:sz w:val="20"/>
                <w:szCs w:val="20"/>
              </w:rPr>
              <w:t>Pedagogická praxe</w:t>
            </w:r>
          </w:p>
          <w:p w:rsidR="00073A0B" w:rsidRPr="00A9058C" w:rsidRDefault="00073A0B" w:rsidP="005509F9">
            <w:pPr>
              <w:jc w:val="center"/>
              <w:rPr>
                <w:b/>
                <w:sz w:val="20"/>
                <w:szCs w:val="20"/>
              </w:rPr>
            </w:pPr>
            <w:r w:rsidRPr="00A9058C">
              <w:rPr>
                <w:sz w:val="20"/>
                <w:szCs w:val="20"/>
              </w:rPr>
              <w:t>(počet let)</w:t>
            </w:r>
          </w:p>
        </w:tc>
        <w:tc>
          <w:tcPr>
            <w:tcW w:w="1425" w:type="dxa"/>
            <w:tcBorders>
              <w:top w:val="single" w:sz="4" w:space="0" w:color="auto"/>
              <w:left w:val="single" w:sz="4" w:space="0" w:color="auto"/>
              <w:bottom w:val="single" w:sz="4" w:space="0" w:color="auto"/>
              <w:right w:val="single" w:sz="4" w:space="0" w:color="auto"/>
            </w:tcBorders>
            <w:shd w:val="clear" w:color="auto" w:fill="auto"/>
            <w:hideMark/>
          </w:tcPr>
          <w:p w:rsidR="00073A0B" w:rsidRPr="00A9058C" w:rsidRDefault="00073A0B" w:rsidP="005509F9">
            <w:pPr>
              <w:ind w:hanging="108"/>
              <w:jc w:val="center"/>
              <w:rPr>
                <w:b/>
                <w:sz w:val="20"/>
                <w:szCs w:val="20"/>
              </w:rPr>
            </w:pPr>
            <w:r w:rsidRPr="00A9058C">
              <w:rPr>
                <w:b/>
                <w:sz w:val="20"/>
                <w:szCs w:val="20"/>
              </w:rPr>
              <w:t xml:space="preserve">Vlastnoruční podpis lektora/ky </w:t>
            </w:r>
            <w:r w:rsidRPr="00A9058C">
              <w:rPr>
                <w:sz w:val="20"/>
                <w:szCs w:val="20"/>
              </w:rPr>
              <w:t>(že souhlasí s uvedenými údaji a se zařazením do lektorského sboru)</w:t>
            </w:r>
            <w:r w:rsidRPr="00A9058C">
              <w:rPr>
                <w:b/>
                <w:sz w:val="20"/>
                <w:szCs w:val="20"/>
              </w:rPr>
              <w:t xml:space="preserve"> </w:t>
            </w:r>
          </w:p>
        </w:tc>
      </w:tr>
      <w:tr w:rsidR="00073A0B" w:rsidTr="00D318ED">
        <w:trPr>
          <w:trHeight w:val="589"/>
        </w:trPr>
        <w:tc>
          <w:tcPr>
            <w:tcW w:w="1854"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568"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711"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140"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426"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425" w:type="dxa"/>
            <w:tcBorders>
              <w:top w:val="single" w:sz="4" w:space="0" w:color="auto"/>
              <w:left w:val="single" w:sz="4" w:space="0" w:color="auto"/>
              <w:bottom w:val="single" w:sz="4" w:space="0" w:color="auto"/>
              <w:right w:val="single" w:sz="4" w:space="0" w:color="auto"/>
            </w:tcBorders>
          </w:tcPr>
          <w:p w:rsidR="00073A0B" w:rsidRDefault="00073A0B" w:rsidP="005509F9"/>
        </w:tc>
      </w:tr>
      <w:tr w:rsidR="00073A0B" w:rsidTr="00D318ED">
        <w:trPr>
          <w:trHeight w:val="597"/>
        </w:trPr>
        <w:tc>
          <w:tcPr>
            <w:tcW w:w="1854"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568"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711"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140"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426"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425" w:type="dxa"/>
            <w:tcBorders>
              <w:top w:val="single" w:sz="4" w:space="0" w:color="auto"/>
              <w:left w:val="single" w:sz="4" w:space="0" w:color="auto"/>
              <w:bottom w:val="single" w:sz="4" w:space="0" w:color="auto"/>
              <w:right w:val="single" w:sz="4" w:space="0" w:color="auto"/>
            </w:tcBorders>
          </w:tcPr>
          <w:p w:rsidR="00073A0B" w:rsidRDefault="00073A0B" w:rsidP="005509F9"/>
        </w:tc>
      </w:tr>
      <w:tr w:rsidR="00073A0B" w:rsidTr="00D318ED">
        <w:trPr>
          <w:trHeight w:val="591"/>
        </w:trPr>
        <w:tc>
          <w:tcPr>
            <w:tcW w:w="1854"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568"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711"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140"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426"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425" w:type="dxa"/>
            <w:tcBorders>
              <w:top w:val="single" w:sz="4" w:space="0" w:color="auto"/>
              <w:left w:val="single" w:sz="4" w:space="0" w:color="auto"/>
              <w:bottom w:val="single" w:sz="4" w:space="0" w:color="auto"/>
              <w:right w:val="single" w:sz="4" w:space="0" w:color="auto"/>
            </w:tcBorders>
          </w:tcPr>
          <w:p w:rsidR="00073A0B" w:rsidRDefault="00073A0B" w:rsidP="005509F9"/>
        </w:tc>
      </w:tr>
      <w:tr w:rsidR="00073A0B" w:rsidTr="00D318ED">
        <w:trPr>
          <w:trHeight w:val="584"/>
        </w:trPr>
        <w:tc>
          <w:tcPr>
            <w:tcW w:w="1854"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568"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711"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140"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426"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425" w:type="dxa"/>
            <w:tcBorders>
              <w:top w:val="single" w:sz="4" w:space="0" w:color="auto"/>
              <w:left w:val="single" w:sz="4" w:space="0" w:color="auto"/>
              <w:bottom w:val="single" w:sz="4" w:space="0" w:color="auto"/>
              <w:right w:val="single" w:sz="4" w:space="0" w:color="auto"/>
            </w:tcBorders>
          </w:tcPr>
          <w:p w:rsidR="00073A0B" w:rsidRDefault="00073A0B" w:rsidP="005509F9"/>
        </w:tc>
      </w:tr>
      <w:tr w:rsidR="00073A0B" w:rsidTr="00D318ED">
        <w:trPr>
          <w:trHeight w:val="607"/>
        </w:trPr>
        <w:tc>
          <w:tcPr>
            <w:tcW w:w="1854"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568"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711"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140"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426"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425" w:type="dxa"/>
            <w:tcBorders>
              <w:top w:val="single" w:sz="4" w:space="0" w:color="auto"/>
              <w:left w:val="single" w:sz="4" w:space="0" w:color="auto"/>
              <w:bottom w:val="single" w:sz="4" w:space="0" w:color="auto"/>
              <w:right w:val="single" w:sz="4" w:space="0" w:color="auto"/>
            </w:tcBorders>
          </w:tcPr>
          <w:p w:rsidR="00073A0B" w:rsidRDefault="00073A0B" w:rsidP="005509F9"/>
        </w:tc>
      </w:tr>
      <w:tr w:rsidR="00073A0B" w:rsidTr="00D318ED">
        <w:trPr>
          <w:trHeight w:val="587"/>
        </w:trPr>
        <w:tc>
          <w:tcPr>
            <w:tcW w:w="1854"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568"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711"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140"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426"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425" w:type="dxa"/>
            <w:tcBorders>
              <w:top w:val="single" w:sz="4" w:space="0" w:color="auto"/>
              <w:left w:val="single" w:sz="4" w:space="0" w:color="auto"/>
              <w:bottom w:val="single" w:sz="4" w:space="0" w:color="auto"/>
              <w:right w:val="single" w:sz="4" w:space="0" w:color="auto"/>
            </w:tcBorders>
          </w:tcPr>
          <w:p w:rsidR="00073A0B" w:rsidRDefault="00073A0B" w:rsidP="005509F9"/>
        </w:tc>
      </w:tr>
      <w:tr w:rsidR="00073A0B" w:rsidTr="00D318ED">
        <w:trPr>
          <w:trHeight w:val="587"/>
        </w:trPr>
        <w:tc>
          <w:tcPr>
            <w:tcW w:w="1854"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568"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711"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140"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426" w:type="dxa"/>
            <w:tcBorders>
              <w:top w:val="single" w:sz="4" w:space="0" w:color="auto"/>
              <w:left w:val="single" w:sz="4" w:space="0" w:color="auto"/>
              <w:bottom w:val="single" w:sz="4" w:space="0" w:color="auto"/>
              <w:right w:val="single" w:sz="4" w:space="0" w:color="auto"/>
            </w:tcBorders>
          </w:tcPr>
          <w:p w:rsidR="00073A0B" w:rsidRDefault="00073A0B" w:rsidP="005509F9"/>
        </w:tc>
        <w:tc>
          <w:tcPr>
            <w:tcW w:w="1425" w:type="dxa"/>
            <w:tcBorders>
              <w:top w:val="single" w:sz="4" w:space="0" w:color="auto"/>
              <w:left w:val="single" w:sz="4" w:space="0" w:color="auto"/>
              <w:bottom w:val="single" w:sz="4" w:space="0" w:color="auto"/>
              <w:right w:val="single" w:sz="4" w:space="0" w:color="auto"/>
            </w:tcBorders>
          </w:tcPr>
          <w:p w:rsidR="00073A0B" w:rsidRDefault="00073A0B" w:rsidP="005509F9"/>
        </w:tc>
      </w:tr>
    </w:tbl>
    <w:p w:rsidR="00073A0B" w:rsidRPr="003216B1" w:rsidRDefault="00073A0B" w:rsidP="00FE3525">
      <w:pPr>
        <w:pStyle w:val="Nadpis1"/>
        <w:pBdr>
          <w:bottom w:val="single" w:sz="4" w:space="1" w:color="auto"/>
        </w:pBdr>
        <w:rPr>
          <w:b w:val="0"/>
        </w:rPr>
      </w:pPr>
      <w:r>
        <w:t xml:space="preserve"> </w:t>
      </w:r>
      <w:r>
        <w:br w:type="page"/>
      </w:r>
      <w:bookmarkStart w:id="45" w:name="_Toc371232815"/>
      <w:bookmarkStart w:id="46" w:name="_Toc371232816"/>
      <w:bookmarkStart w:id="47" w:name="_Toc387424647"/>
      <w:bookmarkStart w:id="48" w:name="_Toc423037392"/>
      <w:r w:rsidRPr="007834D0">
        <w:rPr>
          <w:b w:val="0"/>
        </w:rPr>
        <w:lastRenderedPageBreak/>
        <w:t>Příloha č. 4 –</w:t>
      </w:r>
      <w:r w:rsidRPr="007834D0">
        <w:t xml:space="preserve"> Vzor </w:t>
      </w:r>
      <w:r w:rsidR="00FE3525">
        <w:t>potvrz</w:t>
      </w:r>
      <w:r w:rsidRPr="007834D0">
        <w:t>ení o účasti v </w:t>
      </w:r>
      <w:r w:rsidRPr="00D318ED">
        <w:t>akreditovaném</w:t>
      </w:r>
      <w:r w:rsidRPr="007834D0">
        <w:t xml:space="preserve">  vzdělávacím programu</w:t>
      </w:r>
      <w:r>
        <w:rPr>
          <w:rStyle w:val="Znakapoznpodarou"/>
          <w:b w:val="0"/>
          <w:sz w:val="24"/>
          <w:szCs w:val="24"/>
        </w:rPr>
        <w:footnoteReference w:id="1"/>
      </w:r>
      <w:bookmarkEnd w:id="45"/>
      <w:bookmarkEnd w:id="46"/>
      <w:bookmarkEnd w:id="47"/>
      <w:bookmarkEnd w:id="48"/>
      <w:r>
        <w:rPr>
          <w:b w:val="0"/>
        </w:rPr>
        <w:t xml:space="preserve"> </w:t>
      </w:r>
    </w:p>
    <w:p w:rsidR="00073A0B" w:rsidRDefault="00073A0B" w:rsidP="00073A0B">
      <w:pPr>
        <w:jc w:val="center"/>
      </w:pPr>
    </w:p>
    <w:p w:rsidR="00073A0B" w:rsidRPr="00A82207" w:rsidRDefault="00073A0B" w:rsidP="00073A0B">
      <w:pPr>
        <w:jc w:val="center"/>
      </w:pPr>
      <w:r w:rsidRPr="00D318ED">
        <w:t>Název a adresa vzdělávacího zařízení</w:t>
      </w:r>
    </w:p>
    <w:p w:rsidR="00073A0B" w:rsidRPr="00A82207" w:rsidRDefault="00073A0B" w:rsidP="00073A0B">
      <w:pPr>
        <w:rPr>
          <w:sz w:val="26"/>
          <w:szCs w:val="26"/>
        </w:rPr>
      </w:pPr>
    </w:p>
    <w:p w:rsidR="00073A0B" w:rsidRPr="008A42A7" w:rsidRDefault="00073A0B" w:rsidP="00073A0B">
      <w:pPr>
        <w:jc w:val="center"/>
      </w:pPr>
      <w:r w:rsidRPr="008A42A7">
        <w:t>Vzdělávací program akreditován MŠMT dne ………… pod čj.: ……………….</w:t>
      </w:r>
    </w:p>
    <w:p w:rsidR="00073A0B" w:rsidRPr="00A82207" w:rsidRDefault="00073A0B" w:rsidP="00073A0B"/>
    <w:p w:rsidR="00073A0B" w:rsidRPr="00A82207" w:rsidRDefault="00FE3525" w:rsidP="00073A0B">
      <w:pPr>
        <w:jc w:val="center"/>
        <w:rPr>
          <w:rFonts w:ascii="Arial Black" w:hAnsi="Arial Black"/>
          <w:caps/>
          <w:sz w:val="36"/>
          <w:szCs w:val="36"/>
        </w:rPr>
      </w:pPr>
      <w:r>
        <w:rPr>
          <w:rFonts w:ascii="Arial Black" w:hAnsi="Arial Black"/>
          <w:caps/>
          <w:sz w:val="36"/>
          <w:szCs w:val="36"/>
        </w:rPr>
        <w:t>potvrz</w:t>
      </w:r>
      <w:r w:rsidR="00073A0B" w:rsidRPr="00A82207">
        <w:rPr>
          <w:rFonts w:ascii="Arial Black" w:hAnsi="Arial Black"/>
          <w:caps/>
          <w:sz w:val="36"/>
          <w:szCs w:val="36"/>
        </w:rPr>
        <w:t>ení</w:t>
      </w:r>
    </w:p>
    <w:p w:rsidR="00073A0B" w:rsidRPr="00A82207" w:rsidRDefault="00073A0B" w:rsidP="00073A0B">
      <w:pPr>
        <w:jc w:val="center"/>
        <w:rPr>
          <w:b/>
          <w:caps/>
          <w:spacing w:val="100"/>
        </w:rPr>
      </w:pPr>
      <w:r w:rsidRPr="00A82207">
        <w:rPr>
          <w:b/>
          <w:caps/>
          <w:spacing w:val="100"/>
        </w:rPr>
        <w:t>o ÚČASTI V AKREDITOVANÉM VZDĚLÁVACÍM PROGRAMU</w:t>
      </w:r>
    </w:p>
    <w:p w:rsidR="00073A0B" w:rsidRPr="00A82207" w:rsidRDefault="00073A0B" w:rsidP="00073A0B">
      <w:pPr>
        <w:jc w:val="center"/>
      </w:pPr>
    </w:p>
    <w:p w:rsidR="00073A0B" w:rsidRPr="008A42A7" w:rsidRDefault="00073A0B" w:rsidP="00073A0B">
      <w:pPr>
        <w:jc w:val="both"/>
      </w:pPr>
      <w:r w:rsidRPr="008A42A7">
        <w:t>po ukončení vzdělávacího programu rekvalifikačního kurzu, podle vyhl. MŠMT č. 176/2009 Sb., kterou se stanoví náležitosti žádosti o akreditaci vzdělávacího programu, organizace vzdělávání v rekvalifikačním zařízení a způsob jeho ukončení.</w:t>
      </w:r>
    </w:p>
    <w:p w:rsidR="00073A0B" w:rsidRPr="00A82207" w:rsidRDefault="00073A0B" w:rsidP="00073A0B">
      <w:pPr>
        <w:jc w:val="center"/>
        <w:rPr>
          <w:sz w:val="28"/>
          <w:szCs w:val="28"/>
        </w:rPr>
      </w:pPr>
    </w:p>
    <w:p w:rsidR="00073A0B" w:rsidRPr="00D318ED" w:rsidRDefault="00073A0B" w:rsidP="00073A0B">
      <w:pPr>
        <w:jc w:val="center"/>
      </w:pPr>
      <w:r w:rsidRPr="00D318ED">
        <w:t>Jméno, Příjmení, titul účastníka kurzu</w:t>
      </w:r>
    </w:p>
    <w:p w:rsidR="00073A0B" w:rsidRPr="008A42A7" w:rsidRDefault="00073A0B" w:rsidP="00073A0B">
      <w:pPr>
        <w:jc w:val="center"/>
      </w:pPr>
      <w:r w:rsidRPr="00D318ED">
        <w:t>Datum a místo narození</w:t>
      </w:r>
    </w:p>
    <w:p w:rsidR="00073A0B" w:rsidRPr="00A82207" w:rsidRDefault="00073A0B" w:rsidP="00073A0B">
      <w:pPr>
        <w:jc w:val="center"/>
      </w:pPr>
    </w:p>
    <w:p w:rsidR="00073A0B" w:rsidRDefault="00073A0B" w:rsidP="00073A0B">
      <w:pPr>
        <w:rPr>
          <w:i/>
        </w:rPr>
      </w:pPr>
      <w:r>
        <w:t>Absolvoval (a) rekvalifikační</w:t>
      </w:r>
      <w:r w:rsidRPr="00A82207">
        <w:t xml:space="preserve"> program: </w:t>
      </w:r>
      <w:r w:rsidRPr="00073A0B">
        <w:rPr>
          <w:b/>
        </w:rPr>
        <w:t>Železář (36-062-H)</w:t>
      </w:r>
    </w:p>
    <w:p w:rsidR="00073A0B" w:rsidRPr="00A82207" w:rsidRDefault="00073A0B" w:rsidP="00073A0B">
      <w:pPr>
        <w:rPr>
          <w:i/>
        </w:rPr>
      </w:pPr>
    </w:p>
    <w:p w:rsidR="00073A0B" w:rsidRPr="00A9058C" w:rsidRDefault="00073A0B" w:rsidP="00073A0B">
      <w:pPr>
        <w:spacing w:line="360" w:lineRule="auto"/>
        <w:ind w:left="2552" w:hanging="2552"/>
        <w:rPr>
          <w:b/>
        </w:rPr>
      </w:pPr>
      <w:r>
        <w:t xml:space="preserve">pro pracovní činnost: </w:t>
      </w:r>
      <w:r w:rsidRPr="00073A0B">
        <w:rPr>
          <w:b/>
        </w:rPr>
        <w:t>Železář</w:t>
      </w:r>
    </w:p>
    <w:p w:rsidR="00073A0B" w:rsidRPr="00A82207" w:rsidRDefault="00073A0B" w:rsidP="00073A0B">
      <w:r>
        <w:t>Kurz</w:t>
      </w:r>
      <w:r w:rsidRPr="00A82207">
        <w:t xml:space="preserve"> proběhl v období od ……….…. do …………… </w:t>
      </w:r>
    </w:p>
    <w:p w:rsidR="00073A0B" w:rsidRPr="00A82207" w:rsidRDefault="00073A0B" w:rsidP="00073A0B"/>
    <w:p w:rsidR="00073A0B" w:rsidRPr="00A82207" w:rsidRDefault="00073A0B" w:rsidP="00073A0B">
      <w:r w:rsidRPr="00A82207">
        <w:t>V rozsahu</w:t>
      </w:r>
      <w:r w:rsidRPr="00A82207">
        <w:tab/>
      </w:r>
      <w:r w:rsidRPr="00A82207">
        <w:tab/>
        <w:t xml:space="preserve">- na teorii  </w:t>
      </w:r>
      <w:r w:rsidRPr="00A82207">
        <w:tab/>
      </w:r>
      <w:r w:rsidRPr="00A82207">
        <w:tab/>
      </w:r>
      <w:r w:rsidRPr="00A82207">
        <w:tab/>
      </w:r>
      <w:r w:rsidRPr="00A82207">
        <w:tab/>
      </w:r>
      <w:r>
        <w:t xml:space="preserve"> …  </w:t>
      </w:r>
      <w:r w:rsidRPr="00A82207">
        <w:t>vyučovacích hodin</w:t>
      </w:r>
    </w:p>
    <w:p w:rsidR="00073A0B" w:rsidRPr="00A82207" w:rsidRDefault="00073A0B" w:rsidP="00073A0B">
      <w:r w:rsidRPr="00A82207">
        <w:tab/>
      </w:r>
      <w:r w:rsidRPr="00A82207">
        <w:tab/>
      </w:r>
      <w:r w:rsidRPr="00A82207">
        <w:tab/>
        <w:t xml:space="preserve">- na praxi </w:t>
      </w:r>
      <w:r w:rsidRPr="00A82207">
        <w:tab/>
      </w:r>
      <w:r w:rsidRPr="00A82207">
        <w:tab/>
      </w:r>
      <w:r w:rsidRPr="00A82207">
        <w:tab/>
      </w:r>
      <w:r w:rsidRPr="00A82207">
        <w:tab/>
      </w:r>
      <w:r>
        <w:t xml:space="preserve"> …   </w:t>
      </w:r>
      <w:r w:rsidRPr="00A82207">
        <w:t>hodin</w:t>
      </w:r>
    </w:p>
    <w:p w:rsidR="00073A0B" w:rsidRPr="00A82207" w:rsidRDefault="00073A0B" w:rsidP="00073A0B"/>
    <w:p w:rsidR="00073A0B" w:rsidRPr="00A82207" w:rsidRDefault="00073A0B" w:rsidP="00073A0B">
      <w:r w:rsidRPr="00A82207">
        <w:t>Vzdělávací program obsahoval tyto předměty</w:t>
      </w:r>
      <w:r>
        <w:t xml:space="preserve"> (moduly)</w:t>
      </w:r>
      <w:r w:rsidRPr="00A82207">
        <w:t>:</w:t>
      </w:r>
    </w:p>
    <w:p w:rsidR="00073A0B" w:rsidRPr="00A82207" w:rsidRDefault="00073A0B" w:rsidP="00073A0B"/>
    <w:p w:rsidR="00073A0B" w:rsidRPr="00A9058C" w:rsidRDefault="00073A0B" w:rsidP="00073A0B">
      <w:pPr>
        <w:tabs>
          <w:tab w:val="left" w:pos="7513"/>
          <w:tab w:val="left" w:pos="7938"/>
          <w:tab w:val="right" w:pos="8820"/>
        </w:tabs>
      </w:pPr>
      <w:r w:rsidRPr="00A9058C">
        <w:t>……………………</w:t>
      </w:r>
      <w:r>
        <w:t>…..</w:t>
      </w:r>
      <w:r w:rsidRPr="00A9058C">
        <w:tab/>
      </w:r>
      <w:r>
        <w:t xml:space="preserve">….  </w:t>
      </w:r>
      <w:r w:rsidRPr="00A9058C">
        <w:t>hodin</w:t>
      </w:r>
    </w:p>
    <w:p w:rsidR="00073A0B" w:rsidRPr="00A9058C" w:rsidRDefault="00073A0B" w:rsidP="00073A0B">
      <w:pPr>
        <w:tabs>
          <w:tab w:val="right" w:pos="8820"/>
        </w:tabs>
      </w:pPr>
      <w:r>
        <w:t>……………………….                                                                               ….  h</w:t>
      </w:r>
      <w:r w:rsidRPr="00A9058C">
        <w:t>odin</w:t>
      </w:r>
    </w:p>
    <w:p w:rsidR="00073A0B" w:rsidRPr="00A9058C" w:rsidRDefault="00073A0B" w:rsidP="00073A0B">
      <w:pPr>
        <w:tabs>
          <w:tab w:val="right" w:pos="8820"/>
        </w:tabs>
      </w:pPr>
      <w:r w:rsidRPr="00A9058C">
        <w:t>……………………</w:t>
      </w:r>
      <w:r>
        <w:t xml:space="preserve">….                                                                               …. </w:t>
      </w:r>
      <w:r w:rsidRPr="00A9058C">
        <w:t xml:space="preserve"> hodin</w:t>
      </w:r>
    </w:p>
    <w:p w:rsidR="00073A0B" w:rsidRPr="00A9058C" w:rsidRDefault="00073A0B" w:rsidP="00073A0B">
      <w:pPr>
        <w:tabs>
          <w:tab w:val="left" w:pos="7513"/>
          <w:tab w:val="left" w:pos="7655"/>
          <w:tab w:val="right" w:pos="8820"/>
        </w:tabs>
      </w:pPr>
      <w:r>
        <w:t>………………………                                                                                .…  hodin</w:t>
      </w:r>
    </w:p>
    <w:p w:rsidR="00073A0B" w:rsidRPr="00A9058C" w:rsidRDefault="00073A0B" w:rsidP="00073A0B">
      <w:pPr>
        <w:tabs>
          <w:tab w:val="left" w:pos="7513"/>
          <w:tab w:val="right" w:pos="7938"/>
        </w:tabs>
      </w:pPr>
      <w:r w:rsidRPr="00A9058C">
        <w:t>……………………</w:t>
      </w:r>
      <w:r>
        <w:t>…                                                                                ….</w:t>
      </w:r>
      <w:r w:rsidRPr="00A9058C">
        <w:t xml:space="preserve"> </w:t>
      </w:r>
      <w:r>
        <w:t xml:space="preserve"> </w:t>
      </w:r>
      <w:r w:rsidRPr="00A9058C">
        <w:t>hodin</w:t>
      </w:r>
    </w:p>
    <w:p w:rsidR="00073A0B" w:rsidRPr="00A9058C" w:rsidRDefault="00073A0B" w:rsidP="00073A0B">
      <w:pPr>
        <w:tabs>
          <w:tab w:val="right" w:pos="8820"/>
        </w:tabs>
      </w:pPr>
    </w:p>
    <w:p w:rsidR="00073A0B" w:rsidRPr="00A82207" w:rsidRDefault="00073A0B" w:rsidP="00073A0B">
      <w:pPr>
        <w:tabs>
          <w:tab w:val="right" w:pos="8820"/>
        </w:tabs>
        <w:jc w:val="both"/>
        <w:rPr>
          <w:b/>
        </w:rPr>
      </w:pPr>
      <w:r w:rsidRPr="00A82207">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073A0B" w:rsidRPr="00A82207" w:rsidRDefault="00073A0B" w:rsidP="00073A0B">
      <w:pPr>
        <w:tabs>
          <w:tab w:val="right" w:pos="8820"/>
        </w:tabs>
      </w:pPr>
    </w:p>
    <w:p w:rsidR="00073A0B" w:rsidRPr="00A82207" w:rsidRDefault="00073A0B" w:rsidP="00073A0B">
      <w:pPr>
        <w:tabs>
          <w:tab w:val="left" w:pos="7655"/>
          <w:tab w:val="right" w:pos="8820"/>
        </w:tabs>
      </w:pPr>
      <w:r w:rsidRPr="00A82207">
        <w:t>V …………………... dne ……………</w:t>
      </w:r>
    </w:p>
    <w:p w:rsidR="00073A0B" w:rsidRPr="00A82207" w:rsidRDefault="00073A0B" w:rsidP="00073A0B">
      <w:pPr>
        <w:tabs>
          <w:tab w:val="right" w:pos="8820"/>
        </w:tabs>
      </w:pPr>
    </w:p>
    <w:p w:rsidR="00073A0B" w:rsidRPr="00A82207" w:rsidRDefault="00073A0B" w:rsidP="00073A0B">
      <w:pPr>
        <w:tabs>
          <w:tab w:val="left" w:pos="851"/>
          <w:tab w:val="left" w:pos="5103"/>
        </w:tabs>
        <w:jc w:val="both"/>
        <w:rPr>
          <w:spacing w:val="-3"/>
          <w:sz w:val="20"/>
          <w:szCs w:val="20"/>
        </w:rPr>
      </w:pPr>
      <w:r>
        <w:rPr>
          <w:sz w:val="20"/>
          <w:szCs w:val="20"/>
        </w:rPr>
        <w:tab/>
        <w:t>…………………………………</w:t>
      </w:r>
      <w:r>
        <w:rPr>
          <w:sz w:val="20"/>
          <w:szCs w:val="20"/>
        </w:rPr>
        <w:tab/>
      </w:r>
      <w:r w:rsidRPr="00A82207">
        <w:rPr>
          <w:sz w:val="20"/>
          <w:szCs w:val="20"/>
        </w:rPr>
        <w:t>…..………………………….....</w:t>
      </w:r>
    </w:p>
    <w:p w:rsidR="00073A0B" w:rsidRDefault="00073A0B" w:rsidP="00073A0B">
      <w:pPr>
        <w:tabs>
          <w:tab w:val="left" w:pos="1276"/>
          <w:tab w:val="left" w:pos="5670"/>
        </w:tabs>
        <w:jc w:val="both"/>
      </w:pPr>
      <w:r>
        <w:tab/>
      </w:r>
      <w:r w:rsidRPr="00D318ED">
        <w:t>Eva Nováková</w:t>
      </w:r>
      <w:r>
        <w:t xml:space="preserve"> </w:t>
      </w:r>
      <w:r>
        <w:tab/>
      </w:r>
      <w:r w:rsidRPr="00D318ED">
        <w:t>Pavel Černý</w:t>
      </w:r>
    </w:p>
    <w:p w:rsidR="00073A0B" w:rsidRDefault="00073A0B" w:rsidP="00073A0B">
      <w:pPr>
        <w:tabs>
          <w:tab w:val="left" w:pos="1418"/>
          <w:tab w:val="left" w:pos="3544"/>
          <w:tab w:val="left" w:pos="4820"/>
        </w:tabs>
        <w:jc w:val="both"/>
      </w:pPr>
      <w:r>
        <w:tab/>
      </w:r>
      <w:r w:rsidRPr="00A82207">
        <w:rPr>
          <w:sz w:val="20"/>
          <w:szCs w:val="20"/>
        </w:rPr>
        <w:t>garant kurzu</w:t>
      </w:r>
      <w:r w:rsidRPr="00A82207">
        <w:tab/>
        <w:t>L.S.</w:t>
      </w:r>
      <w:r w:rsidRPr="00A82207">
        <w:tab/>
      </w:r>
      <w:r w:rsidRPr="00A82207">
        <w:rPr>
          <w:sz w:val="20"/>
          <w:szCs w:val="20"/>
        </w:rPr>
        <w:t>statutární zástupce vzdělávacího zařízení</w:t>
      </w:r>
    </w:p>
    <w:p w:rsidR="00073A0B" w:rsidRDefault="00073A0B" w:rsidP="00073A0B">
      <w:pPr>
        <w:jc w:val="center"/>
      </w:pPr>
    </w:p>
    <w:p w:rsidR="00073A0B" w:rsidRDefault="00073A0B" w:rsidP="00073A0B">
      <w:pPr>
        <w:jc w:val="center"/>
      </w:pPr>
      <w:r w:rsidRPr="00D318ED">
        <w:t>Název a adresa zařízení</w:t>
      </w:r>
    </w:p>
    <w:p w:rsidR="00073A0B" w:rsidRDefault="00073A0B" w:rsidP="00073A0B">
      <w:pPr>
        <w:rPr>
          <w:sz w:val="26"/>
          <w:szCs w:val="26"/>
        </w:rPr>
      </w:pPr>
    </w:p>
    <w:p w:rsidR="00073A0B" w:rsidRDefault="00073A0B" w:rsidP="00073A0B">
      <w:pPr>
        <w:jc w:val="center"/>
      </w:pPr>
      <w:r>
        <w:t>Škola zařazena do rejstříku škol a školských zařízení/Studijní program akreditován MŠMT* dne ………… pod čj.: ……………….</w:t>
      </w:r>
    </w:p>
    <w:p w:rsidR="00073A0B" w:rsidRDefault="00073A0B" w:rsidP="00073A0B"/>
    <w:p w:rsidR="00073A0B" w:rsidRPr="00036A22" w:rsidRDefault="00FE3525" w:rsidP="00073A0B">
      <w:pPr>
        <w:spacing w:before="120"/>
        <w:jc w:val="center"/>
        <w:rPr>
          <w:rFonts w:ascii="Arial Black" w:hAnsi="Arial Black"/>
          <w:caps/>
          <w:sz w:val="36"/>
          <w:szCs w:val="36"/>
        </w:rPr>
      </w:pPr>
      <w:r>
        <w:rPr>
          <w:rFonts w:ascii="Arial Black" w:hAnsi="Arial Black"/>
          <w:caps/>
          <w:sz w:val="36"/>
          <w:szCs w:val="36"/>
        </w:rPr>
        <w:t>potvrz</w:t>
      </w:r>
      <w:r w:rsidR="00073A0B" w:rsidRPr="00036A22">
        <w:rPr>
          <w:rFonts w:ascii="Arial Black" w:hAnsi="Arial Black"/>
          <w:caps/>
          <w:sz w:val="36"/>
          <w:szCs w:val="36"/>
        </w:rPr>
        <w:t>ení</w:t>
      </w:r>
    </w:p>
    <w:p w:rsidR="00073A0B" w:rsidRPr="00A25160" w:rsidRDefault="00073A0B" w:rsidP="00073A0B">
      <w:pPr>
        <w:spacing w:before="120"/>
        <w:jc w:val="center"/>
        <w:rPr>
          <w:b/>
          <w:caps/>
          <w:spacing w:val="100"/>
        </w:rPr>
      </w:pPr>
      <w:r w:rsidRPr="00A25160">
        <w:rPr>
          <w:b/>
          <w:caps/>
          <w:spacing w:val="100"/>
        </w:rPr>
        <w:t>o ÚČASTI V</w:t>
      </w:r>
      <w:r>
        <w:rPr>
          <w:b/>
          <w:caps/>
          <w:spacing w:val="100"/>
        </w:rPr>
        <w:t> </w:t>
      </w:r>
      <w:r w:rsidRPr="00A25160">
        <w:rPr>
          <w:b/>
          <w:caps/>
          <w:spacing w:val="100"/>
        </w:rPr>
        <w:t>AKREDITOVANÉM</w:t>
      </w:r>
      <w:r>
        <w:rPr>
          <w:b/>
          <w:caps/>
          <w:spacing w:val="100"/>
        </w:rPr>
        <w:t xml:space="preserve"> </w:t>
      </w:r>
      <w:r w:rsidRPr="00A25160">
        <w:rPr>
          <w:b/>
          <w:caps/>
          <w:spacing w:val="100"/>
        </w:rPr>
        <w:t>VZDĚLÁVACÍM PROGRAMU</w:t>
      </w:r>
    </w:p>
    <w:p w:rsidR="00073A0B" w:rsidRDefault="00073A0B" w:rsidP="00073A0B">
      <w:pPr>
        <w:jc w:val="center"/>
      </w:pPr>
    </w:p>
    <w:p w:rsidR="00073A0B" w:rsidRPr="002D1757" w:rsidRDefault="00073A0B" w:rsidP="00073A0B">
      <w:pPr>
        <w:jc w:val="both"/>
        <w:rPr>
          <w:szCs w:val="28"/>
        </w:rPr>
      </w:pPr>
      <w:r w:rsidRPr="002D1757">
        <w:rPr>
          <w:szCs w:val="28"/>
        </w:rPr>
        <w:t>po úspěšném ukončení vzdělávacího programu rekvalifika</w:t>
      </w:r>
      <w:r>
        <w:rPr>
          <w:szCs w:val="28"/>
        </w:rPr>
        <w:t>čního kurzu realizovaného dle § </w:t>
      </w:r>
      <w:r w:rsidRPr="002D1757">
        <w:rPr>
          <w:szCs w:val="28"/>
        </w:rPr>
        <w:t>108, odst. 2, písm. c) zákona č. 435/2004 Sb. o zaměstnanosti, ve znění pozdějších předpisů, školou</w:t>
      </w:r>
      <w:r w:rsidRPr="005B5A0F">
        <w:rPr>
          <w:rStyle w:val="Znakapoznpodarou"/>
          <w:szCs w:val="28"/>
        </w:rPr>
        <w:footnoteReference w:customMarkFollows="1" w:id="2"/>
        <w:sym w:font="Symbol" w:char="F02A"/>
      </w:r>
      <w:r w:rsidRPr="002D1757">
        <w:rPr>
          <w:szCs w:val="28"/>
        </w:rPr>
        <w:t xml:space="preserve"> v rámci oboru vzdělání, který má zapsaný v rejstříku škol a školských zařízení nebo vysokou školou s akreditovaným studijním programem podle zvláštního právního předpisu</w:t>
      </w:r>
    </w:p>
    <w:p w:rsidR="00073A0B" w:rsidRDefault="00073A0B" w:rsidP="00073A0B"/>
    <w:p w:rsidR="00073A0B" w:rsidRPr="00D318ED" w:rsidRDefault="00073A0B" w:rsidP="00073A0B">
      <w:pPr>
        <w:jc w:val="center"/>
      </w:pPr>
      <w:r w:rsidRPr="00D318ED">
        <w:t>Jméno, Příjmení, titul účastníka kurzu</w:t>
      </w:r>
    </w:p>
    <w:p w:rsidR="00073A0B" w:rsidRPr="008A42A7" w:rsidRDefault="00073A0B" w:rsidP="00073A0B">
      <w:pPr>
        <w:jc w:val="center"/>
      </w:pPr>
      <w:r w:rsidRPr="00D318ED">
        <w:t>Datum a místo narození</w:t>
      </w:r>
    </w:p>
    <w:p w:rsidR="00073A0B" w:rsidRDefault="00073A0B" w:rsidP="00073A0B">
      <w:pPr>
        <w:jc w:val="center"/>
      </w:pPr>
    </w:p>
    <w:p w:rsidR="00073A0B" w:rsidRDefault="00073A0B" w:rsidP="00073A0B">
      <w:pPr>
        <w:rPr>
          <w:i/>
        </w:rPr>
      </w:pPr>
      <w:r w:rsidRPr="00A82207">
        <w:t xml:space="preserve">Absolvoval (a) rekvalifikační program: </w:t>
      </w:r>
      <w:r w:rsidRPr="00073A0B">
        <w:rPr>
          <w:b/>
        </w:rPr>
        <w:t>Železář (36-062-H)</w:t>
      </w:r>
    </w:p>
    <w:p w:rsidR="00073A0B" w:rsidRPr="00A82207" w:rsidRDefault="00073A0B" w:rsidP="00073A0B">
      <w:pPr>
        <w:rPr>
          <w:i/>
        </w:rPr>
      </w:pPr>
    </w:p>
    <w:p w:rsidR="00073A0B" w:rsidRPr="00A82207" w:rsidRDefault="00073A0B" w:rsidP="00073A0B">
      <w:pPr>
        <w:spacing w:line="360" w:lineRule="auto"/>
        <w:ind w:left="2552" w:hanging="2552"/>
        <w:rPr>
          <w:b/>
          <w:i/>
        </w:rPr>
      </w:pPr>
      <w:r>
        <w:t xml:space="preserve">pro pracovní činnost: </w:t>
      </w:r>
      <w:r w:rsidRPr="00073A0B">
        <w:rPr>
          <w:b/>
        </w:rPr>
        <w:t>Železář</w:t>
      </w:r>
    </w:p>
    <w:p w:rsidR="00073A0B" w:rsidRPr="00A82207" w:rsidRDefault="00073A0B" w:rsidP="00073A0B">
      <w:r>
        <w:t>Kurz</w:t>
      </w:r>
      <w:r w:rsidRPr="00A82207">
        <w:t xml:space="preserve"> proběhl v období od ……….…. do …………… </w:t>
      </w:r>
    </w:p>
    <w:p w:rsidR="00073A0B" w:rsidRPr="00A82207" w:rsidRDefault="00073A0B" w:rsidP="00073A0B"/>
    <w:p w:rsidR="00073A0B" w:rsidRPr="00A82207" w:rsidRDefault="00073A0B" w:rsidP="00073A0B">
      <w:r w:rsidRPr="00A82207">
        <w:t>V rozsahu</w:t>
      </w:r>
      <w:r w:rsidRPr="00A82207">
        <w:tab/>
      </w:r>
      <w:r w:rsidRPr="00A82207">
        <w:tab/>
        <w:t xml:space="preserve">- na teorii  </w:t>
      </w:r>
      <w:r w:rsidRPr="00A82207">
        <w:tab/>
      </w:r>
      <w:r w:rsidRPr="00A82207">
        <w:tab/>
      </w:r>
      <w:r w:rsidRPr="00A82207">
        <w:tab/>
      </w:r>
      <w:r w:rsidRPr="00A82207">
        <w:tab/>
      </w:r>
      <w:r>
        <w:t>…   vyučovacích</w:t>
      </w:r>
      <w:r w:rsidRPr="00A82207">
        <w:t xml:space="preserve"> hodin</w:t>
      </w:r>
    </w:p>
    <w:p w:rsidR="00073A0B" w:rsidRPr="00A82207" w:rsidRDefault="00073A0B" w:rsidP="00073A0B">
      <w:r w:rsidRPr="00A82207">
        <w:tab/>
      </w:r>
      <w:r w:rsidRPr="00A82207">
        <w:tab/>
      </w:r>
      <w:r w:rsidRPr="00A82207">
        <w:tab/>
        <w:t xml:space="preserve">- na praxi </w:t>
      </w:r>
      <w:r w:rsidRPr="00A82207">
        <w:tab/>
      </w:r>
      <w:r w:rsidRPr="00A82207">
        <w:tab/>
      </w:r>
      <w:r w:rsidRPr="00A82207">
        <w:tab/>
      </w:r>
      <w:r w:rsidRPr="00A82207">
        <w:tab/>
      </w:r>
      <w:r>
        <w:t>…   hodin</w:t>
      </w:r>
    </w:p>
    <w:p w:rsidR="00073A0B" w:rsidRDefault="00073A0B" w:rsidP="00073A0B"/>
    <w:p w:rsidR="00073A0B" w:rsidRPr="00A82207" w:rsidRDefault="00073A0B" w:rsidP="00073A0B">
      <w:r w:rsidRPr="00A82207">
        <w:t>Vzdělávací program obsahoval tyto předměty</w:t>
      </w:r>
      <w:r>
        <w:t xml:space="preserve"> (moduly)</w:t>
      </w:r>
      <w:r w:rsidRPr="00A82207">
        <w:t>:</w:t>
      </w:r>
    </w:p>
    <w:p w:rsidR="00073A0B" w:rsidRDefault="00073A0B" w:rsidP="00073A0B">
      <w:pPr>
        <w:tabs>
          <w:tab w:val="left" w:pos="7513"/>
          <w:tab w:val="left" w:pos="7938"/>
          <w:tab w:val="right" w:pos="8820"/>
        </w:tabs>
      </w:pPr>
      <w:r>
        <w:t>………………………..</w:t>
      </w:r>
      <w:r>
        <w:tab/>
        <w:t>….  hodin</w:t>
      </w:r>
    </w:p>
    <w:p w:rsidR="00073A0B" w:rsidRDefault="00073A0B" w:rsidP="00073A0B">
      <w:pPr>
        <w:tabs>
          <w:tab w:val="right" w:pos="8820"/>
        </w:tabs>
      </w:pPr>
      <w:r>
        <w:t>……………………….                                                                               ….  hodin</w:t>
      </w:r>
    </w:p>
    <w:p w:rsidR="00073A0B" w:rsidRDefault="00073A0B" w:rsidP="00073A0B">
      <w:pPr>
        <w:tabs>
          <w:tab w:val="right" w:pos="8820"/>
        </w:tabs>
      </w:pPr>
      <w:r>
        <w:t>……………………….                                                                               ….  hodin</w:t>
      </w:r>
    </w:p>
    <w:p w:rsidR="00073A0B" w:rsidRDefault="00073A0B" w:rsidP="00073A0B">
      <w:pPr>
        <w:tabs>
          <w:tab w:val="left" w:pos="7513"/>
          <w:tab w:val="left" w:pos="7655"/>
          <w:tab w:val="right" w:pos="8820"/>
        </w:tabs>
      </w:pPr>
      <w:r>
        <w:t>………………………                                                                                .…  hodin</w:t>
      </w:r>
    </w:p>
    <w:p w:rsidR="00073A0B" w:rsidRDefault="00073A0B" w:rsidP="00073A0B">
      <w:pPr>
        <w:tabs>
          <w:tab w:val="left" w:pos="7513"/>
          <w:tab w:val="right" w:pos="7938"/>
        </w:tabs>
      </w:pPr>
      <w:r>
        <w:t>………………………                                                                                ….  hodin</w:t>
      </w:r>
    </w:p>
    <w:p w:rsidR="00073A0B" w:rsidRPr="00A82207" w:rsidRDefault="00073A0B" w:rsidP="00073A0B">
      <w:pPr>
        <w:tabs>
          <w:tab w:val="right" w:pos="8820"/>
        </w:tabs>
      </w:pPr>
    </w:p>
    <w:p w:rsidR="00073A0B" w:rsidRPr="00A82207" w:rsidRDefault="00073A0B" w:rsidP="00073A0B">
      <w:pPr>
        <w:tabs>
          <w:tab w:val="right" w:pos="8820"/>
        </w:tabs>
        <w:jc w:val="both"/>
        <w:rPr>
          <w:b/>
        </w:rPr>
      </w:pPr>
      <w:r w:rsidRPr="00A82207">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073A0B" w:rsidRPr="00A82207" w:rsidRDefault="00073A0B" w:rsidP="00073A0B">
      <w:pPr>
        <w:tabs>
          <w:tab w:val="right" w:pos="8820"/>
        </w:tabs>
      </w:pPr>
    </w:p>
    <w:p w:rsidR="00073A0B" w:rsidRPr="00A82207" w:rsidRDefault="00073A0B" w:rsidP="00073A0B">
      <w:pPr>
        <w:tabs>
          <w:tab w:val="right" w:pos="8820"/>
        </w:tabs>
      </w:pPr>
      <w:r w:rsidRPr="00A82207">
        <w:t>V …………………... dne ……………</w:t>
      </w:r>
    </w:p>
    <w:p w:rsidR="00073A0B" w:rsidRPr="00A82207" w:rsidRDefault="00073A0B" w:rsidP="00073A0B">
      <w:pPr>
        <w:tabs>
          <w:tab w:val="right" w:pos="8820"/>
        </w:tabs>
      </w:pPr>
    </w:p>
    <w:p w:rsidR="00073A0B" w:rsidRPr="00A82207" w:rsidRDefault="00073A0B" w:rsidP="00073A0B">
      <w:pPr>
        <w:tabs>
          <w:tab w:val="left" w:pos="851"/>
          <w:tab w:val="left" w:pos="5103"/>
        </w:tabs>
        <w:jc w:val="both"/>
        <w:rPr>
          <w:spacing w:val="-3"/>
          <w:sz w:val="20"/>
          <w:szCs w:val="20"/>
        </w:rPr>
      </w:pPr>
      <w:r>
        <w:rPr>
          <w:sz w:val="20"/>
          <w:szCs w:val="20"/>
        </w:rPr>
        <w:tab/>
        <w:t>…………………………………</w:t>
      </w:r>
      <w:r>
        <w:rPr>
          <w:sz w:val="20"/>
          <w:szCs w:val="20"/>
        </w:rPr>
        <w:tab/>
      </w:r>
      <w:r w:rsidRPr="00A82207">
        <w:rPr>
          <w:sz w:val="20"/>
          <w:szCs w:val="20"/>
        </w:rPr>
        <w:t>…..………………………….....</w:t>
      </w:r>
    </w:p>
    <w:p w:rsidR="00073A0B" w:rsidRDefault="00073A0B" w:rsidP="00073A0B">
      <w:pPr>
        <w:tabs>
          <w:tab w:val="left" w:pos="1276"/>
          <w:tab w:val="left" w:pos="5670"/>
        </w:tabs>
        <w:jc w:val="both"/>
      </w:pPr>
      <w:r>
        <w:tab/>
      </w:r>
      <w:r w:rsidRPr="00D318ED">
        <w:t>Eva Nováková</w:t>
      </w:r>
      <w:r>
        <w:t xml:space="preserve"> </w:t>
      </w:r>
      <w:r>
        <w:tab/>
      </w:r>
      <w:r w:rsidRPr="00D318ED">
        <w:t>Pavel Černý</w:t>
      </w:r>
    </w:p>
    <w:p w:rsidR="00073A0B" w:rsidRDefault="00073A0B" w:rsidP="00073A0B">
      <w:pPr>
        <w:tabs>
          <w:tab w:val="left" w:pos="1418"/>
          <w:tab w:val="left" w:pos="3544"/>
          <w:tab w:val="left" w:pos="4820"/>
        </w:tabs>
        <w:jc w:val="both"/>
        <w:rPr>
          <w:sz w:val="20"/>
          <w:szCs w:val="20"/>
        </w:rPr>
      </w:pPr>
      <w:r>
        <w:tab/>
      </w:r>
      <w:r w:rsidRPr="00A82207">
        <w:rPr>
          <w:sz w:val="20"/>
          <w:szCs w:val="20"/>
        </w:rPr>
        <w:t>garant kurzu</w:t>
      </w:r>
      <w:r w:rsidRPr="00A82207">
        <w:tab/>
        <w:t>L.S.</w:t>
      </w:r>
      <w:r w:rsidRPr="00A82207">
        <w:tab/>
      </w:r>
      <w:r w:rsidRPr="00A82207">
        <w:rPr>
          <w:sz w:val="20"/>
          <w:szCs w:val="20"/>
        </w:rPr>
        <w:t>statutární zástupce vzdělávacího zařízení</w:t>
      </w:r>
    </w:p>
    <w:p w:rsidR="00FE3525" w:rsidRDefault="00FE3525" w:rsidP="00073A0B">
      <w:pPr>
        <w:tabs>
          <w:tab w:val="left" w:pos="1418"/>
          <w:tab w:val="left" w:pos="3544"/>
          <w:tab w:val="left" w:pos="4820"/>
        </w:tabs>
        <w:jc w:val="both"/>
        <w:rPr>
          <w:sz w:val="20"/>
          <w:szCs w:val="20"/>
        </w:rPr>
      </w:pPr>
    </w:p>
    <w:p w:rsidR="00FE3525" w:rsidRDefault="00FE3525" w:rsidP="00FE3525">
      <w:pPr>
        <w:pStyle w:val="Nadpis1"/>
        <w:numPr>
          <w:ilvl w:val="0"/>
          <w:numId w:val="44"/>
        </w:numPr>
        <w:pBdr>
          <w:bottom w:val="single" w:sz="4" w:space="1" w:color="auto"/>
        </w:pBdr>
        <w:suppressAutoHyphens/>
        <w:spacing w:after="120"/>
        <w:rPr>
          <w:color w:val="000000"/>
        </w:rPr>
      </w:pPr>
      <w:bookmarkStart w:id="49" w:name="_Toc416792859"/>
      <w:bookmarkStart w:id="50" w:name="_Toc372711646"/>
      <w:bookmarkStart w:id="51" w:name="_Toc348366893"/>
      <w:bookmarkStart w:id="52" w:name="_Toc414007663"/>
      <w:bookmarkStart w:id="53" w:name="_Toc423037393"/>
      <w:r>
        <w:rPr>
          <w:b w:val="0"/>
          <w:color w:val="000000"/>
        </w:rPr>
        <w:lastRenderedPageBreak/>
        <w:t>Příloha č. 5 –</w:t>
      </w:r>
      <w:r>
        <w:rPr>
          <w:color w:val="000000"/>
        </w:rPr>
        <w:t xml:space="preserve"> Způsob zjišťování zpětné vazby od účastníků</w:t>
      </w:r>
      <w:bookmarkEnd w:id="49"/>
      <w:bookmarkEnd w:id="50"/>
      <w:bookmarkEnd w:id="51"/>
      <w:bookmarkEnd w:id="52"/>
      <w:bookmarkEnd w:id="53"/>
      <w:r>
        <w:rPr>
          <w:color w:val="000000"/>
        </w:rPr>
        <w:t xml:space="preserve"> </w:t>
      </w:r>
    </w:p>
    <w:p w:rsidR="00FE3525" w:rsidRDefault="00FE3525" w:rsidP="00FE3525"/>
    <w:p w:rsidR="00FE3525" w:rsidRDefault="00FE3525" w:rsidP="00FE3525">
      <w:pPr>
        <w:pStyle w:val="Nadpis2"/>
        <w:numPr>
          <w:ilvl w:val="1"/>
          <w:numId w:val="44"/>
        </w:numPr>
        <w:suppressAutoHyphens/>
        <w:jc w:val="center"/>
        <w:rPr>
          <w:b w:val="0"/>
          <w:color w:val="000000"/>
        </w:rPr>
      </w:pPr>
      <w:bookmarkStart w:id="54" w:name="_Toc416792860"/>
      <w:bookmarkStart w:id="55" w:name="_Toc412648091"/>
      <w:bookmarkStart w:id="56" w:name="_Toc414007664"/>
      <w:bookmarkStart w:id="57" w:name="_Toc423037394"/>
      <w:r>
        <w:rPr>
          <w:b w:val="0"/>
          <w:color w:val="000000"/>
        </w:rPr>
        <w:t>Název vzdělávací instituce</w:t>
      </w:r>
      <w:bookmarkEnd w:id="54"/>
      <w:bookmarkEnd w:id="55"/>
      <w:bookmarkEnd w:id="56"/>
      <w:bookmarkEnd w:id="57"/>
    </w:p>
    <w:p w:rsidR="00FE3525" w:rsidRDefault="00FE3525" w:rsidP="00FE3525">
      <w:pPr>
        <w:pStyle w:val="Nadpis2"/>
        <w:numPr>
          <w:ilvl w:val="1"/>
          <w:numId w:val="44"/>
        </w:numPr>
        <w:suppressAutoHyphens/>
        <w:jc w:val="center"/>
        <w:rPr>
          <w:color w:val="000000"/>
        </w:rPr>
      </w:pPr>
    </w:p>
    <w:p w:rsidR="00FE3525" w:rsidRDefault="00FE3525" w:rsidP="00FE3525">
      <w:pPr>
        <w:pStyle w:val="Nadpis2"/>
        <w:numPr>
          <w:ilvl w:val="1"/>
          <w:numId w:val="44"/>
        </w:numPr>
        <w:suppressAutoHyphens/>
        <w:jc w:val="center"/>
        <w:rPr>
          <w:i w:val="0"/>
          <w:color w:val="000000"/>
        </w:rPr>
      </w:pPr>
      <w:bookmarkStart w:id="58" w:name="_Toc416792861"/>
      <w:bookmarkStart w:id="59" w:name="_Toc412648092"/>
      <w:bookmarkStart w:id="60" w:name="_Toc414007665"/>
      <w:bookmarkStart w:id="61" w:name="_Toc423037395"/>
      <w:r>
        <w:rPr>
          <w:i w:val="0"/>
          <w:color w:val="000000"/>
        </w:rPr>
        <w:t>Hodnocení spokojenosti s kurzem</w:t>
      </w:r>
      <w:bookmarkEnd w:id="58"/>
      <w:bookmarkEnd w:id="59"/>
      <w:bookmarkEnd w:id="60"/>
      <w:bookmarkEnd w:id="61"/>
    </w:p>
    <w:p w:rsidR="00FE3525" w:rsidRDefault="00FE3525" w:rsidP="00FE3525">
      <w:pPr>
        <w:rPr>
          <w:sz w:val="22"/>
          <w:szCs w:val="22"/>
        </w:rPr>
      </w:pPr>
    </w:p>
    <w:p w:rsidR="00FE3525" w:rsidRDefault="00FE3525" w:rsidP="00FE3525">
      <w:pPr>
        <w:rPr>
          <w:sz w:val="22"/>
          <w:szCs w:val="22"/>
        </w:rPr>
      </w:pPr>
    </w:p>
    <w:p w:rsidR="00FE3525" w:rsidRDefault="00FE3525" w:rsidP="00FE3525">
      <w:pPr>
        <w:rPr>
          <w:sz w:val="22"/>
          <w:szCs w:val="22"/>
        </w:rPr>
      </w:pPr>
      <w:r>
        <w:rPr>
          <w:sz w:val="22"/>
          <w:szCs w:val="22"/>
        </w:rPr>
        <w:t xml:space="preserve">Název rekvalifikačního programu: </w:t>
      </w:r>
    </w:p>
    <w:p w:rsidR="00FE3525" w:rsidRDefault="00FE3525" w:rsidP="00FE3525">
      <w:pPr>
        <w:rPr>
          <w:sz w:val="22"/>
          <w:szCs w:val="22"/>
        </w:rPr>
      </w:pPr>
    </w:p>
    <w:p w:rsidR="00FE3525" w:rsidRDefault="00FE3525" w:rsidP="00FE3525">
      <w:pPr>
        <w:rPr>
          <w:sz w:val="22"/>
          <w:szCs w:val="22"/>
        </w:rPr>
      </w:pPr>
      <w:r>
        <w:rPr>
          <w:sz w:val="22"/>
          <w:szCs w:val="22"/>
        </w:rPr>
        <w:t>Termín konání kurzu (od – do):</w:t>
      </w:r>
    </w:p>
    <w:p w:rsidR="00FE3525" w:rsidRDefault="00FE3525" w:rsidP="00FE3525">
      <w:pPr>
        <w:rPr>
          <w:sz w:val="22"/>
          <w:szCs w:val="22"/>
        </w:rPr>
      </w:pPr>
    </w:p>
    <w:p w:rsidR="00FE3525" w:rsidRDefault="00FE3525" w:rsidP="00FE3525">
      <w:pPr>
        <w:rPr>
          <w:sz w:val="22"/>
          <w:szCs w:val="22"/>
        </w:rPr>
      </w:pPr>
    </w:p>
    <w:p w:rsidR="00FE3525" w:rsidRDefault="00FE3525" w:rsidP="00FE3525">
      <w:pPr>
        <w:rPr>
          <w:sz w:val="22"/>
          <w:szCs w:val="22"/>
        </w:rPr>
      </w:pPr>
    </w:p>
    <w:p w:rsidR="00FE3525" w:rsidRDefault="00FE3525" w:rsidP="00FE3525">
      <w:pPr>
        <w:rPr>
          <w:sz w:val="22"/>
          <w:szCs w:val="22"/>
        </w:rPr>
      </w:pPr>
      <w:r>
        <w:rPr>
          <w:sz w:val="22"/>
          <w:szCs w:val="22"/>
        </w:rPr>
        <w:t>Vážená účastnice kurzu,</w:t>
      </w:r>
    </w:p>
    <w:p w:rsidR="00FE3525" w:rsidRDefault="00FE3525" w:rsidP="00FE3525">
      <w:pPr>
        <w:rPr>
          <w:sz w:val="22"/>
          <w:szCs w:val="22"/>
        </w:rPr>
      </w:pPr>
      <w:r>
        <w:rPr>
          <w:sz w:val="22"/>
          <w:szCs w:val="22"/>
        </w:rPr>
        <w:t>Vážený účastníku kurzu,</w:t>
      </w:r>
    </w:p>
    <w:p w:rsidR="00FE3525" w:rsidRDefault="00FE3525" w:rsidP="00FE3525">
      <w:pPr>
        <w:rPr>
          <w:sz w:val="22"/>
          <w:szCs w:val="22"/>
        </w:rPr>
      </w:pPr>
    </w:p>
    <w:p w:rsidR="00FE3525" w:rsidRDefault="00FE3525" w:rsidP="00FE3525">
      <w:pPr>
        <w:rPr>
          <w:sz w:val="22"/>
          <w:szCs w:val="22"/>
        </w:rPr>
      </w:pPr>
      <w:r>
        <w:rPr>
          <w:sz w:val="22"/>
          <w:szCs w:val="22"/>
        </w:rPr>
        <w:t>žádáme Vás o vyjádření Vaši spokojenosti s obsahem a průběhem tohoto rekvalifikačního kurzu.  Vaše hodnocení a názory budou použity pouze pro zkvalitnění vzdělávacího programu a další práce realizátorů kurzu, jsou zcela interní a nebude s nimi jinak nakládáno.</w:t>
      </w:r>
    </w:p>
    <w:p w:rsidR="00FE3525" w:rsidRDefault="00FE3525" w:rsidP="00FE3525">
      <w:pPr>
        <w:rPr>
          <w:sz w:val="22"/>
          <w:szCs w:val="22"/>
        </w:rPr>
      </w:pPr>
    </w:p>
    <w:p w:rsidR="00FE3525" w:rsidRDefault="00FE3525" w:rsidP="00FE3525">
      <w:pPr>
        <w:rPr>
          <w:sz w:val="22"/>
          <w:szCs w:val="22"/>
        </w:rPr>
      </w:pPr>
    </w:p>
    <w:p w:rsidR="00FE3525" w:rsidRDefault="00FE3525" w:rsidP="00FE3525">
      <w:pPr>
        <w:rPr>
          <w:sz w:val="22"/>
          <w:szCs w:val="22"/>
        </w:rPr>
      </w:pPr>
      <w:r>
        <w:rPr>
          <w:sz w:val="22"/>
          <w:szCs w:val="22"/>
        </w:rPr>
        <w:t>Děkujeme                                                                   ………………………..</w:t>
      </w:r>
    </w:p>
    <w:p w:rsidR="00FE3525" w:rsidRDefault="00FE3525" w:rsidP="00FE3525">
      <w:pPr>
        <w:rPr>
          <w:sz w:val="22"/>
          <w:szCs w:val="22"/>
        </w:rPr>
      </w:pPr>
      <w:r>
        <w:rPr>
          <w:sz w:val="22"/>
          <w:szCs w:val="22"/>
        </w:rPr>
        <w:t xml:space="preserve">                                                                                         Garant kurzu</w:t>
      </w:r>
    </w:p>
    <w:p w:rsidR="00FE3525" w:rsidRDefault="00FE3525" w:rsidP="00FE3525">
      <w:pPr>
        <w:rPr>
          <w:sz w:val="22"/>
          <w:szCs w:val="22"/>
        </w:rPr>
      </w:pPr>
    </w:p>
    <w:p w:rsidR="00FE3525" w:rsidRDefault="00FE3525" w:rsidP="00FE3525">
      <w:pPr>
        <w:pBdr>
          <w:bottom w:val="single" w:sz="4" w:space="1" w:color="auto"/>
        </w:pBdr>
        <w:rPr>
          <w:sz w:val="22"/>
          <w:szCs w:val="22"/>
        </w:rPr>
      </w:pPr>
    </w:p>
    <w:p w:rsidR="00FE3525" w:rsidRDefault="00FE3525" w:rsidP="00FE3525">
      <w:pPr>
        <w:rPr>
          <w:sz w:val="22"/>
          <w:szCs w:val="22"/>
        </w:rPr>
      </w:pPr>
    </w:p>
    <w:p w:rsidR="00FE3525" w:rsidRDefault="00FE3525" w:rsidP="00FE3525">
      <w:pPr>
        <w:numPr>
          <w:ilvl w:val="0"/>
          <w:numId w:val="45"/>
        </w:numPr>
        <w:ind w:left="567" w:hanging="567"/>
        <w:rPr>
          <w:sz w:val="22"/>
          <w:szCs w:val="22"/>
        </w:rPr>
      </w:pPr>
      <w:r>
        <w:rPr>
          <w:b/>
          <w:sz w:val="22"/>
          <w:szCs w:val="22"/>
        </w:rPr>
        <w:t>Hodnotíte tento program za osobně přínosný</w:t>
      </w:r>
      <w:r>
        <w:rPr>
          <w:sz w:val="22"/>
          <w:szCs w:val="22"/>
        </w:rPr>
        <w:t>?    (Odpověď zaškrtněte)</w:t>
      </w:r>
    </w:p>
    <w:p w:rsidR="00FE3525" w:rsidRDefault="00FE3525" w:rsidP="00FE3525">
      <w:pPr>
        <w:rPr>
          <w:sz w:val="22"/>
          <w:szCs w:val="22"/>
        </w:rPr>
      </w:pPr>
    </w:p>
    <w:p w:rsidR="00FE3525" w:rsidRDefault="00FE3525" w:rsidP="00FE3525">
      <w:pPr>
        <w:ind w:firstLine="567"/>
        <w:rPr>
          <w:sz w:val="22"/>
          <w:szCs w:val="22"/>
        </w:rPr>
      </w:pPr>
      <w:r>
        <w:rPr>
          <w:sz w:val="22"/>
          <w:szCs w:val="22"/>
        </w:rPr>
        <w:t>Ano</w:t>
      </w:r>
    </w:p>
    <w:p w:rsidR="00FE3525" w:rsidRDefault="00FE3525" w:rsidP="00FE3525">
      <w:pPr>
        <w:ind w:firstLine="567"/>
        <w:rPr>
          <w:sz w:val="22"/>
          <w:szCs w:val="22"/>
        </w:rPr>
      </w:pPr>
    </w:p>
    <w:p w:rsidR="00FE3525" w:rsidRDefault="00FE3525" w:rsidP="00FE3525">
      <w:pPr>
        <w:ind w:firstLine="567"/>
        <w:rPr>
          <w:sz w:val="22"/>
          <w:szCs w:val="22"/>
        </w:rPr>
      </w:pPr>
      <w:r>
        <w:rPr>
          <w:sz w:val="22"/>
          <w:szCs w:val="22"/>
        </w:rPr>
        <w:t>Spíše ano</w:t>
      </w:r>
    </w:p>
    <w:p w:rsidR="00FE3525" w:rsidRDefault="00FE3525" w:rsidP="00FE3525">
      <w:pPr>
        <w:ind w:firstLine="567"/>
        <w:rPr>
          <w:sz w:val="22"/>
          <w:szCs w:val="22"/>
        </w:rPr>
      </w:pPr>
    </w:p>
    <w:p w:rsidR="00FE3525" w:rsidRDefault="00FE3525" w:rsidP="00FE3525">
      <w:pPr>
        <w:ind w:firstLine="567"/>
        <w:rPr>
          <w:sz w:val="22"/>
          <w:szCs w:val="22"/>
        </w:rPr>
      </w:pPr>
      <w:r>
        <w:rPr>
          <w:sz w:val="22"/>
          <w:szCs w:val="22"/>
        </w:rPr>
        <w:t>Spíše ne</w:t>
      </w:r>
    </w:p>
    <w:p w:rsidR="00FE3525" w:rsidRDefault="00FE3525" w:rsidP="00FE3525">
      <w:pPr>
        <w:ind w:firstLine="567"/>
        <w:rPr>
          <w:sz w:val="22"/>
          <w:szCs w:val="22"/>
        </w:rPr>
      </w:pPr>
    </w:p>
    <w:p w:rsidR="00FE3525" w:rsidRDefault="00FE3525" w:rsidP="00FE3525">
      <w:pPr>
        <w:ind w:firstLine="567"/>
        <w:rPr>
          <w:sz w:val="22"/>
          <w:szCs w:val="22"/>
        </w:rPr>
      </w:pPr>
      <w:r>
        <w:rPr>
          <w:sz w:val="22"/>
          <w:szCs w:val="22"/>
        </w:rPr>
        <w:t>Ne</w:t>
      </w:r>
      <w:r>
        <w:rPr>
          <w:b/>
          <w:sz w:val="22"/>
          <w:szCs w:val="22"/>
        </w:rPr>
        <w:t xml:space="preserve"> </w:t>
      </w:r>
      <w:r>
        <w:rPr>
          <w:b/>
          <w:sz w:val="22"/>
          <w:szCs w:val="22"/>
        </w:rPr>
        <w:tab/>
      </w:r>
    </w:p>
    <w:p w:rsidR="00FE3525" w:rsidRDefault="00FE3525" w:rsidP="00FE3525">
      <w:pPr>
        <w:rPr>
          <w:sz w:val="22"/>
          <w:szCs w:val="22"/>
        </w:rPr>
      </w:pPr>
    </w:p>
    <w:p w:rsidR="00FE3525" w:rsidRDefault="00FE3525" w:rsidP="00FE3525">
      <w:pPr>
        <w:rPr>
          <w:sz w:val="22"/>
          <w:szCs w:val="22"/>
        </w:rPr>
      </w:pPr>
    </w:p>
    <w:p w:rsidR="00FE3525" w:rsidRDefault="00FE3525" w:rsidP="00FE3525">
      <w:pPr>
        <w:numPr>
          <w:ilvl w:val="0"/>
          <w:numId w:val="45"/>
        </w:numPr>
        <w:ind w:left="567" w:hanging="567"/>
        <w:rPr>
          <w:b/>
          <w:sz w:val="22"/>
          <w:szCs w:val="22"/>
        </w:rPr>
      </w:pPr>
      <w:r>
        <w:rPr>
          <w:b/>
          <w:sz w:val="22"/>
          <w:szCs w:val="22"/>
        </w:rPr>
        <w:t xml:space="preserve">Získali jste znalosti a dovednosti, které jste očekávali? </w:t>
      </w:r>
    </w:p>
    <w:p w:rsidR="00FE3525" w:rsidRDefault="00FE3525" w:rsidP="00FE3525">
      <w:pPr>
        <w:rPr>
          <w:sz w:val="22"/>
          <w:szCs w:val="22"/>
        </w:rPr>
      </w:pPr>
    </w:p>
    <w:p w:rsidR="00FE3525" w:rsidRDefault="00FE3525" w:rsidP="00FE3525">
      <w:pPr>
        <w:ind w:firstLine="567"/>
        <w:rPr>
          <w:sz w:val="22"/>
          <w:szCs w:val="22"/>
        </w:rPr>
      </w:pPr>
      <w:r>
        <w:rPr>
          <w:sz w:val="22"/>
          <w:szCs w:val="22"/>
        </w:rPr>
        <w:t>Ano</w:t>
      </w:r>
    </w:p>
    <w:p w:rsidR="00FE3525" w:rsidRDefault="00FE3525" w:rsidP="00FE3525">
      <w:pPr>
        <w:ind w:firstLine="567"/>
        <w:rPr>
          <w:sz w:val="22"/>
          <w:szCs w:val="22"/>
        </w:rPr>
      </w:pPr>
    </w:p>
    <w:p w:rsidR="00FE3525" w:rsidRDefault="00FE3525" w:rsidP="00FE3525">
      <w:pPr>
        <w:ind w:firstLine="567"/>
        <w:rPr>
          <w:sz w:val="22"/>
          <w:szCs w:val="22"/>
        </w:rPr>
      </w:pPr>
      <w:r>
        <w:rPr>
          <w:sz w:val="22"/>
          <w:szCs w:val="22"/>
        </w:rPr>
        <w:t>Spíše ano</w:t>
      </w:r>
    </w:p>
    <w:p w:rsidR="00FE3525" w:rsidRDefault="00FE3525" w:rsidP="00FE3525">
      <w:pPr>
        <w:ind w:firstLine="567"/>
        <w:rPr>
          <w:sz w:val="22"/>
          <w:szCs w:val="22"/>
        </w:rPr>
      </w:pPr>
    </w:p>
    <w:p w:rsidR="00FE3525" w:rsidRDefault="00FE3525" w:rsidP="00FE3525">
      <w:pPr>
        <w:ind w:firstLine="567"/>
        <w:rPr>
          <w:sz w:val="22"/>
          <w:szCs w:val="22"/>
        </w:rPr>
      </w:pPr>
      <w:r>
        <w:rPr>
          <w:sz w:val="22"/>
          <w:szCs w:val="22"/>
        </w:rPr>
        <w:t>Spíše ne</w:t>
      </w:r>
    </w:p>
    <w:p w:rsidR="00FE3525" w:rsidRDefault="00FE3525" w:rsidP="00FE3525">
      <w:pPr>
        <w:ind w:firstLine="567"/>
        <w:rPr>
          <w:sz w:val="22"/>
          <w:szCs w:val="22"/>
        </w:rPr>
      </w:pPr>
    </w:p>
    <w:p w:rsidR="00FE3525" w:rsidRDefault="00FE3525" w:rsidP="00FE3525">
      <w:pPr>
        <w:ind w:firstLine="567"/>
        <w:rPr>
          <w:sz w:val="22"/>
          <w:szCs w:val="22"/>
        </w:rPr>
      </w:pPr>
      <w:r>
        <w:rPr>
          <w:sz w:val="22"/>
          <w:szCs w:val="22"/>
        </w:rPr>
        <w:t>Ne</w:t>
      </w:r>
      <w:r>
        <w:rPr>
          <w:b/>
          <w:sz w:val="22"/>
          <w:szCs w:val="22"/>
        </w:rPr>
        <w:t xml:space="preserve"> </w:t>
      </w:r>
      <w:r>
        <w:rPr>
          <w:b/>
          <w:sz w:val="22"/>
          <w:szCs w:val="22"/>
        </w:rPr>
        <w:tab/>
      </w:r>
    </w:p>
    <w:p w:rsidR="00FE3525" w:rsidRDefault="00FE3525" w:rsidP="00FE3525">
      <w:pPr>
        <w:rPr>
          <w:sz w:val="22"/>
          <w:szCs w:val="22"/>
        </w:rPr>
      </w:pPr>
    </w:p>
    <w:p w:rsidR="00FE3525" w:rsidRDefault="00FE3525" w:rsidP="00FE3525">
      <w:pPr>
        <w:rPr>
          <w:sz w:val="22"/>
          <w:szCs w:val="22"/>
        </w:rPr>
      </w:pPr>
    </w:p>
    <w:p w:rsidR="00FE3525" w:rsidRDefault="00FE3525" w:rsidP="00FE3525">
      <w:pPr>
        <w:numPr>
          <w:ilvl w:val="0"/>
          <w:numId w:val="45"/>
        </w:numPr>
        <w:ind w:left="567" w:hanging="567"/>
        <w:rPr>
          <w:b/>
          <w:sz w:val="22"/>
          <w:szCs w:val="22"/>
        </w:rPr>
      </w:pPr>
      <w:r>
        <w:rPr>
          <w:b/>
          <w:sz w:val="22"/>
          <w:szCs w:val="22"/>
        </w:rPr>
        <w:t>Myslíte si, že získané znalosti a zkušenosti z tohoto kurzu uplatníte ve Vaší praxi?</w:t>
      </w:r>
    </w:p>
    <w:p w:rsidR="00FE3525" w:rsidRDefault="00FE3525" w:rsidP="00FE3525">
      <w:pPr>
        <w:rPr>
          <w:sz w:val="22"/>
          <w:szCs w:val="22"/>
        </w:rPr>
      </w:pPr>
    </w:p>
    <w:p w:rsidR="00FE3525" w:rsidRDefault="00FE3525" w:rsidP="00FE3525">
      <w:pPr>
        <w:ind w:firstLine="567"/>
        <w:rPr>
          <w:sz w:val="22"/>
          <w:szCs w:val="22"/>
        </w:rPr>
      </w:pPr>
      <w:r>
        <w:rPr>
          <w:sz w:val="22"/>
          <w:szCs w:val="22"/>
        </w:rPr>
        <w:t>Ano</w:t>
      </w:r>
      <w:r>
        <w:rPr>
          <w:sz w:val="22"/>
          <w:szCs w:val="22"/>
        </w:rPr>
        <w:tab/>
      </w:r>
    </w:p>
    <w:p w:rsidR="00FE3525" w:rsidRDefault="00FE3525" w:rsidP="00FE3525">
      <w:pPr>
        <w:ind w:firstLine="567"/>
        <w:rPr>
          <w:sz w:val="22"/>
          <w:szCs w:val="22"/>
        </w:rPr>
      </w:pPr>
    </w:p>
    <w:p w:rsidR="00FE3525" w:rsidRDefault="00FE3525" w:rsidP="00FE3525">
      <w:pPr>
        <w:ind w:firstLine="567"/>
        <w:rPr>
          <w:sz w:val="22"/>
          <w:szCs w:val="22"/>
        </w:rPr>
      </w:pPr>
      <w:r>
        <w:rPr>
          <w:sz w:val="22"/>
          <w:szCs w:val="22"/>
        </w:rPr>
        <w:t>Spíše ano</w:t>
      </w:r>
    </w:p>
    <w:p w:rsidR="00FE3525" w:rsidRDefault="00FE3525" w:rsidP="00FE3525">
      <w:pPr>
        <w:ind w:firstLine="567"/>
        <w:rPr>
          <w:sz w:val="22"/>
          <w:szCs w:val="22"/>
        </w:rPr>
      </w:pPr>
    </w:p>
    <w:p w:rsidR="00FE3525" w:rsidRDefault="00FE3525" w:rsidP="00FE3525">
      <w:pPr>
        <w:ind w:firstLine="567"/>
        <w:rPr>
          <w:sz w:val="22"/>
          <w:szCs w:val="22"/>
        </w:rPr>
      </w:pPr>
      <w:r>
        <w:rPr>
          <w:sz w:val="22"/>
          <w:szCs w:val="22"/>
        </w:rPr>
        <w:t>Spíše ne</w:t>
      </w:r>
    </w:p>
    <w:p w:rsidR="00FE3525" w:rsidRDefault="00FE3525" w:rsidP="00FE3525">
      <w:pPr>
        <w:ind w:firstLine="567"/>
        <w:rPr>
          <w:sz w:val="22"/>
          <w:szCs w:val="22"/>
        </w:rPr>
      </w:pPr>
    </w:p>
    <w:p w:rsidR="00FE3525" w:rsidRDefault="00FE3525" w:rsidP="00FE3525">
      <w:pPr>
        <w:ind w:firstLine="567"/>
        <w:rPr>
          <w:sz w:val="22"/>
          <w:szCs w:val="22"/>
        </w:rPr>
      </w:pPr>
      <w:r>
        <w:rPr>
          <w:sz w:val="22"/>
          <w:szCs w:val="22"/>
        </w:rPr>
        <w:t>Ne</w:t>
      </w:r>
    </w:p>
    <w:p w:rsidR="00FE3525" w:rsidRDefault="00FE3525" w:rsidP="00FE3525">
      <w:pPr>
        <w:rPr>
          <w:sz w:val="22"/>
          <w:szCs w:val="22"/>
        </w:rPr>
      </w:pPr>
    </w:p>
    <w:p w:rsidR="00FE3525" w:rsidRDefault="00FE3525" w:rsidP="00FE3525">
      <w:pPr>
        <w:rPr>
          <w:sz w:val="22"/>
          <w:szCs w:val="22"/>
        </w:rPr>
      </w:pPr>
    </w:p>
    <w:p w:rsidR="00FE3525" w:rsidRDefault="00FE3525" w:rsidP="00FE3525">
      <w:pPr>
        <w:numPr>
          <w:ilvl w:val="0"/>
          <w:numId w:val="45"/>
        </w:numPr>
        <w:ind w:left="567" w:hanging="567"/>
        <w:rPr>
          <w:b/>
          <w:sz w:val="22"/>
          <w:szCs w:val="22"/>
        </w:rPr>
      </w:pPr>
      <w:r>
        <w:rPr>
          <w:b/>
          <w:sz w:val="22"/>
          <w:szCs w:val="22"/>
        </w:rPr>
        <w:t>Byl pro Vás rozsah probíraného učiva dostačující?</w:t>
      </w:r>
    </w:p>
    <w:p w:rsidR="00FE3525" w:rsidRDefault="00FE3525" w:rsidP="00FE3525">
      <w:pPr>
        <w:rPr>
          <w:sz w:val="22"/>
          <w:szCs w:val="22"/>
        </w:rPr>
      </w:pPr>
    </w:p>
    <w:p w:rsidR="00FE3525" w:rsidRDefault="00FE3525" w:rsidP="00FE3525">
      <w:pPr>
        <w:ind w:firstLine="567"/>
        <w:rPr>
          <w:sz w:val="22"/>
          <w:szCs w:val="22"/>
        </w:rPr>
      </w:pPr>
      <w:r>
        <w:rPr>
          <w:sz w:val="22"/>
          <w:szCs w:val="22"/>
        </w:rPr>
        <w:t>Ano</w:t>
      </w:r>
      <w:r>
        <w:rPr>
          <w:sz w:val="22"/>
          <w:szCs w:val="22"/>
        </w:rPr>
        <w:tab/>
      </w:r>
    </w:p>
    <w:p w:rsidR="00FE3525" w:rsidRDefault="00FE3525" w:rsidP="00FE3525">
      <w:pPr>
        <w:ind w:firstLine="567"/>
        <w:rPr>
          <w:sz w:val="22"/>
          <w:szCs w:val="22"/>
        </w:rPr>
      </w:pPr>
    </w:p>
    <w:p w:rsidR="00FE3525" w:rsidRDefault="00FE3525" w:rsidP="00FE3525">
      <w:pPr>
        <w:ind w:firstLine="567"/>
        <w:rPr>
          <w:sz w:val="22"/>
          <w:szCs w:val="22"/>
        </w:rPr>
      </w:pPr>
      <w:r>
        <w:rPr>
          <w:sz w:val="22"/>
          <w:szCs w:val="22"/>
        </w:rPr>
        <w:t>Spíše ano</w:t>
      </w:r>
    </w:p>
    <w:p w:rsidR="00FE3525" w:rsidRDefault="00FE3525" w:rsidP="00FE3525">
      <w:pPr>
        <w:ind w:firstLine="567"/>
        <w:rPr>
          <w:sz w:val="22"/>
          <w:szCs w:val="22"/>
        </w:rPr>
      </w:pPr>
    </w:p>
    <w:p w:rsidR="00FE3525" w:rsidRDefault="00FE3525" w:rsidP="00FE3525">
      <w:pPr>
        <w:ind w:firstLine="567"/>
        <w:rPr>
          <w:sz w:val="22"/>
          <w:szCs w:val="22"/>
        </w:rPr>
      </w:pPr>
      <w:r>
        <w:rPr>
          <w:sz w:val="22"/>
          <w:szCs w:val="22"/>
        </w:rPr>
        <w:t>Spíše ne</w:t>
      </w:r>
    </w:p>
    <w:p w:rsidR="00FE3525" w:rsidRDefault="00FE3525" w:rsidP="00FE3525">
      <w:pPr>
        <w:ind w:firstLine="567"/>
        <w:rPr>
          <w:sz w:val="22"/>
          <w:szCs w:val="22"/>
        </w:rPr>
      </w:pPr>
    </w:p>
    <w:p w:rsidR="00FE3525" w:rsidRDefault="00FE3525" w:rsidP="00FE3525">
      <w:pPr>
        <w:ind w:firstLine="567"/>
        <w:rPr>
          <w:sz w:val="22"/>
          <w:szCs w:val="22"/>
        </w:rPr>
      </w:pPr>
      <w:r>
        <w:rPr>
          <w:sz w:val="22"/>
          <w:szCs w:val="22"/>
        </w:rPr>
        <w:t>Ne</w:t>
      </w:r>
      <w:r>
        <w:rPr>
          <w:sz w:val="22"/>
          <w:szCs w:val="22"/>
        </w:rPr>
        <w:tab/>
      </w:r>
    </w:p>
    <w:p w:rsidR="00FE3525" w:rsidRDefault="00FE3525" w:rsidP="00FE3525">
      <w:pPr>
        <w:rPr>
          <w:sz w:val="22"/>
          <w:szCs w:val="22"/>
        </w:rPr>
      </w:pPr>
    </w:p>
    <w:p w:rsidR="00FE3525" w:rsidRDefault="00FE3525" w:rsidP="00FE3525">
      <w:pPr>
        <w:rPr>
          <w:sz w:val="22"/>
          <w:szCs w:val="22"/>
        </w:rPr>
      </w:pPr>
    </w:p>
    <w:p w:rsidR="00FE3525" w:rsidRDefault="00FE3525" w:rsidP="00FE3525">
      <w:pPr>
        <w:numPr>
          <w:ilvl w:val="0"/>
          <w:numId w:val="45"/>
        </w:numPr>
        <w:ind w:left="567" w:hanging="567"/>
        <w:rPr>
          <w:b/>
          <w:sz w:val="22"/>
          <w:szCs w:val="22"/>
        </w:rPr>
      </w:pPr>
      <w:r>
        <w:rPr>
          <w:b/>
          <w:sz w:val="22"/>
          <w:szCs w:val="22"/>
        </w:rPr>
        <w:t>Byl (a) jste spokojen (a) s rozsahem a kvalitou praktické výuky?</w:t>
      </w:r>
    </w:p>
    <w:p w:rsidR="00FE3525" w:rsidRDefault="00FE3525" w:rsidP="00FE3525">
      <w:pPr>
        <w:rPr>
          <w:sz w:val="22"/>
          <w:szCs w:val="22"/>
        </w:rPr>
      </w:pPr>
    </w:p>
    <w:p w:rsidR="00FE3525" w:rsidRDefault="00FE3525" w:rsidP="00FE3525">
      <w:pPr>
        <w:ind w:left="567"/>
        <w:rPr>
          <w:sz w:val="22"/>
          <w:szCs w:val="22"/>
        </w:rPr>
      </w:pPr>
      <w:r>
        <w:rPr>
          <w:sz w:val="22"/>
          <w:szCs w:val="22"/>
        </w:rPr>
        <w:t>Ano</w:t>
      </w:r>
    </w:p>
    <w:p w:rsidR="00FE3525" w:rsidRDefault="00FE3525" w:rsidP="00FE3525">
      <w:pPr>
        <w:rPr>
          <w:sz w:val="22"/>
          <w:szCs w:val="22"/>
        </w:rPr>
      </w:pPr>
    </w:p>
    <w:p w:rsidR="00FE3525" w:rsidRDefault="00FE3525" w:rsidP="00FE3525">
      <w:pPr>
        <w:ind w:firstLine="567"/>
        <w:rPr>
          <w:sz w:val="22"/>
          <w:szCs w:val="22"/>
        </w:rPr>
      </w:pPr>
      <w:r>
        <w:rPr>
          <w:sz w:val="22"/>
          <w:szCs w:val="22"/>
        </w:rPr>
        <w:t>Spíše ano</w:t>
      </w:r>
    </w:p>
    <w:p w:rsidR="00FE3525" w:rsidRDefault="00FE3525" w:rsidP="00FE3525">
      <w:pPr>
        <w:ind w:firstLine="567"/>
        <w:rPr>
          <w:sz w:val="22"/>
          <w:szCs w:val="22"/>
        </w:rPr>
      </w:pPr>
    </w:p>
    <w:p w:rsidR="00FE3525" w:rsidRDefault="00FE3525" w:rsidP="00FE3525">
      <w:pPr>
        <w:ind w:firstLine="567"/>
        <w:rPr>
          <w:sz w:val="22"/>
          <w:szCs w:val="22"/>
        </w:rPr>
      </w:pPr>
      <w:r>
        <w:rPr>
          <w:sz w:val="22"/>
          <w:szCs w:val="22"/>
        </w:rPr>
        <w:t>Spíše ne</w:t>
      </w:r>
    </w:p>
    <w:p w:rsidR="00FE3525" w:rsidRDefault="00FE3525" w:rsidP="00FE3525">
      <w:pPr>
        <w:ind w:firstLine="567"/>
        <w:rPr>
          <w:sz w:val="22"/>
          <w:szCs w:val="22"/>
        </w:rPr>
      </w:pPr>
    </w:p>
    <w:p w:rsidR="00FE3525" w:rsidRDefault="00FE3525" w:rsidP="00FE3525">
      <w:pPr>
        <w:ind w:firstLine="567"/>
        <w:rPr>
          <w:sz w:val="22"/>
          <w:szCs w:val="22"/>
        </w:rPr>
      </w:pPr>
      <w:r>
        <w:rPr>
          <w:sz w:val="22"/>
          <w:szCs w:val="22"/>
        </w:rPr>
        <w:t>Ne</w:t>
      </w:r>
    </w:p>
    <w:p w:rsidR="00FE3525" w:rsidRDefault="00FE3525" w:rsidP="00FE3525">
      <w:pPr>
        <w:rPr>
          <w:sz w:val="22"/>
          <w:szCs w:val="22"/>
        </w:rPr>
      </w:pPr>
    </w:p>
    <w:p w:rsidR="00FE3525" w:rsidRDefault="00FE3525" w:rsidP="00FE3525">
      <w:pPr>
        <w:numPr>
          <w:ilvl w:val="0"/>
          <w:numId w:val="45"/>
        </w:numPr>
        <w:ind w:left="567" w:hanging="567"/>
        <w:rPr>
          <w:b/>
          <w:sz w:val="22"/>
          <w:szCs w:val="22"/>
        </w:rPr>
      </w:pPr>
      <w:r>
        <w:rPr>
          <w:b/>
          <w:sz w:val="22"/>
          <w:szCs w:val="22"/>
        </w:rPr>
        <w:t>Byl (a) jste spokojen (a) s rozsahem a kvalitou teoretické výuky?</w:t>
      </w:r>
    </w:p>
    <w:p w:rsidR="00FE3525" w:rsidRDefault="00FE3525" w:rsidP="00FE3525">
      <w:pPr>
        <w:rPr>
          <w:sz w:val="22"/>
          <w:szCs w:val="22"/>
        </w:rPr>
      </w:pPr>
    </w:p>
    <w:p w:rsidR="00FE3525" w:rsidRDefault="00FE3525" w:rsidP="00FE3525">
      <w:pPr>
        <w:ind w:firstLine="567"/>
        <w:rPr>
          <w:sz w:val="22"/>
          <w:szCs w:val="22"/>
        </w:rPr>
      </w:pPr>
      <w:r>
        <w:rPr>
          <w:sz w:val="22"/>
          <w:szCs w:val="22"/>
        </w:rPr>
        <w:t>Ano</w:t>
      </w:r>
    </w:p>
    <w:p w:rsidR="00FE3525" w:rsidRDefault="00FE3525" w:rsidP="00FE3525">
      <w:pPr>
        <w:ind w:firstLine="567"/>
        <w:rPr>
          <w:sz w:val="22"/>
          <w:szCs w:val="22"/>
        </w:rPr>
      </w:pPr>
    </w:p>
    <w:p w:rsidR="00FE3525" w:rsidRDefault="00FE3525" w:rsidP="00FE3525">
      <w:pPr>
        <w:ind w:firstLine="567"/>
        <w:rPr>
          <w:sz w:val="22"/>
          <w:szCs w:val="22"/>
        </w:rPr>
      </w:pPr>
      <w:r>
        <w:rPr>
          <w:sz w:val="22"/>
          <w:szCs w:val="22"/>
        </w:rPr>
        <w:t>Spíše ano</w:t>
      </w:r>
    </w:p>
    <w:p w:rsidR="00FE3525" w:rsidRDefault="00FE3525" w:rsidP="00FE3525">
      <w:pPr>
        <w:ind w:firstLine="567"/>
        <w:rPr>
          <w:sz w:val="22"/>
          <w:szCs w:val="22"/>
        </w:rPr>
      </w:pPr>
    </w:p>
    <w:p w:rsidR="00FE3525" w:rsidRDefault="00FE3525" w:rsidP="00FE3525">
      <w:pPr>
        <w:ind w:firstLine="567"/>
        <w:rPr>
          <w:sz w:val="22"/>
          <w:szCs w:val="22"/>
        </w:rPr>
      </w:pPr>
      <w:r>
        <w:rPr>
          <w:sz w:val="22"/>
          <w:szCs w:val="22"/>
        </w:rPr>
        <w:t>Spíše ne</w:t>
      </w:r>
    </w:p>
    <w:p w:rsidR="00FE3525" w:rsidRDefault="00FE3525" w:rsidP="00FE3525">
      <w:pPr>
        <w:ind w:firstLine="567"/>
        <w:rPr>
          <w:sz w:val="22"/>
          <w:szCs w:val="22"/>
        </w:rPr>
      </w:pPr>
    </w:p>
    <w:p w:rsidR="00FE3525" w:rsidRDefault="00FE3525" w:rsidP="00FE3525">
      <w:pPr>
        <w:ind w:firstLine="567"/>
        <w:rPr>
          <w:sz w:val="22"/>
          <w:szCs w:val="22"/>
        </w:rPr>
      </w:pPr>
      <w:r>
        <w:rPr>
          <w:sz w:val="22"/>
          <w:szCs w:val="22"/>
        </w:rPr>
        <w:t>Ne</w:t>
      </w:r>
    </w:p>
    <w:p w:rsidR="00FE3525" w:rsidRDefault="00FE3525" w:rsidP="00FE3525">
      <w:pPr>
        <w:ind w:firstLine="567"/>
        <w:rPr>
          <w:sz w:val="22"/>
          <w:szCs w:val="22"/>
        </w:rPr>
      </w:pPr>
    </w:p>
    <w:p w:rsidR="00FE3525" w:rsidRDefault="00FE3525" w:rsidP="00FE3525">
      <w:pPr>
        <w:pStyle w:val="Odstavecseseznamem"/>
        <w:numPr>
          <w:ilvl w:val="0"/>
          <w:numId w:val="45"/>
        </w:numPr>
        <w:ind w:left="567" w:hanging="567"/>
        <w:rPr>
          <w:b/>
          <w:sz w:val="22"/>
          <w:szCs w:val="22"/>
        </w:rPr>
      </w:pPr>
      <w:r>
        <w:rPr>
          <w:b/>
          <w:sz w:val="22"/>
          <w:szCs w:val="22"/>
        </w:rPr>
        <w:t>Byl výklad učiva pro Vás dostatečně srozumitelný a názorný?</w:t>
      </w:r>
    </w:p>
    <w:p w:rsidR="00FE3525" w:rsidRDefault="00FE3525" w:rsidP="00FE3525">
      <w:pPr>
        <w:pStyle w:val="Odstavecseseznamem"/>
        <w:ind w:left="567"/>
        <w:rPr>
          <w:b/>
          <w:sz w:val="22"/>
          <w:szCs w:val="22"/>
        </w:rPr>
      </w:pPr>
    </w:p>
    <w:p w:rsidR="00FE3525" w:rsidRDefault="00FE3525" w:rsidP="00FE3525">
      <w:pPr>
        <w:pStyle w:val="Odstavecseseznamem"/>
        <w:ind w:left="567"/>
        <w:rPr>
          <w:sz w:val="22"/>
          <w:szCs w:val="22"/>
        </w:rPr>
      </w:pPr>
      <w:r>
        <w:rPr>
          <w:sz w:val="22"/>
          <w:szCs w:val="22"/>
        </w:rPr>
        <w:t>Ano</w:t>
      </w:r>
    </w:p>
    <w:p w:rsidR="00FE3525" w:rsidRDefault="00FE3525" w:rsidP="00FE3525">
      <w:pPr>
        <w:pStyle w:val="Odstavecseseznamem"/>
        <w:ind w:left="567"/>
        <w:rPr>
          <w:sz w:val="22"/>
          <w:szCs w:val="22"/>
        </w:rPr>
      </w:pPr>
    </w:p>
    <w:p w:rsidR="00FE3525" w:rsidRDefault="00FE3525" w:rsidP="00FE3525">
      <w:pPr>
        <w:pStyle w:val="Odstavecseseznamem"/>
        <w:ind w:left="567"/>
        <w:rPr>
          <w:sz w:val="22"/>
          <w:szCs w:val="22"/>
        </w:rPr>
      </w:pPr>
      <w:r>
        <w:rPr>
          <w:sz w:val="22"/>
          <w:szCs w:val="22"/>
        </w:rPr>
        <w:t>Spíše ano</w:t>
      </w:r>
    </w:p>
    <w:p w:rsidR="00FE3525" w:rsidRDefault="00FE3525" w:rsidP="00FE3525">
      <w:pPr>
        <w:pStyle w:val="Odstavecseseznamem"/>
        <w:ind w:left="567"/>
        <w:rPr>
          <w:sz w:val="22"/>
          <w:szCs w:val="22"/>
        </w:rPr>
      </w:pPr>
    </w:p>
    <w:p w:rsidR="00FE3525" w:rsidRDefault="00FE3525" w:rsidP="00FE3525">
      <w:pPr>
        <w:pStyle w:val="Odstavecseseznamem"/>
        <w:ind w:left="567"/>
        <w:rPr>
          <w:sz w:val="22"/>
          <w:szCs w:val="22"/>
        </w:rPr>
      </w:pPr>
      <w:r>
        <w:rPr>
          <w:sz w:val="22"/>
          <w:szCs w:val="22"/>
        </w:rPr>
        <w:t>Spíše ne</w:t>
      </w:r>
    </w:p>
    <w:p w:rsidR="00FE3525" w:rsidRDefault="00FE3525" w:rsidP="00FE3525">
      <w:pPr>
        <w:pStyle w:val="Odstavecseseznamem"/>
        <w:ind w:left="567"/>
        <w:rPr>
          <w:sz w:val="22"/>
          <w:szCs w:val="22"/>
        </w:rPr>
      </w:pPr>
    </w:p>
    <w:p w:rsidR="00FE3525" w:rsidRDefault="00FE3525" w:rsidP="00FE3525">
      <w:pPr>
        <w:pStyle w:val="Odstavecseseznamem"/>
        <w:ind w:left="567"/>
        <w:rPr>
          <w:sz w:val="22"/>
          <w:szCs w:val="22"/>
        </w:rPr>
      </w:pPr>
      <w:r>
        <w:rPr>
          <w:sz w:val="22"/>
          <w:szCs w:val="22"/>
        </w:rPr>
        <w:t>Ne</w:t>
      </w:r>
    </w:p>
    <w:p w:rsidR="00FE3525" w:rsidRDefault="00FE3525" w:rsidP="00FE3525">
      <w:pPr>
        <w:ind w:firstLine="567"/>
        <w:rPr>
          <w:sz w:val="22"/>
          <w:szCs w:val="22"/>
        </w:rPr>
      </w:pPr>
    </w:p>
    <w:p w:rsidR="00FE3525" w:rsidRDefault="00FE3525" w:rsidP="00FE3525">
      <w:pPr>
        <w:pStyle w:val="Odstavecseseznamem"/>
        <w:numPr>
          <w:ilvl w:val="0"/>
          <w:numId w:val="45"/>
        </w:numPr>
        <w:ind w:left="567" w:hanging="567"/>
        <w:rPr>
          <w:b/>
          <w:sz w:val="22"/>
          <w:szCs w:val="22"/>
        </w:rPr>
      </w:pPr>
      <w:r>
        <w:rPr>
          <w:b/>
          <w:sz w:val="22"/>
          <w:szCs w:val="22"/>
        </w:rPr>
        <w:lastRenderedPageBreak/>
        <w:t>Která témata byla nejvíce zajímavá?</w:t>
      </w:r>
    </w:p>
    <w:p w:rsidR="00FE3525" w:rsidRDefault="00FE3525" w:rsidP="00FE3525">
      <w:pPr>
        <w:rPr>
          <w:sz w:val="22"/>
          <w:szCs w:val="22"/>
        </w:rPr>
      </w:pPr>
    </w:p>
    <w:p w:rsidR="00FE3525" w:rsidRDefault="00FE3525" w:rsidP="00FE3525">
      <w:pPr>
        <w:rPr>
          <w:sz w:val="22"/>
          <w:szCs w:val="22"/>
        </w:rPr>
      </w:pPr>
    </w:p>
    <w:p w:rsidR="00FE3525" w:rsidRDefault="00FE3525" w:rsidP="00FE3525">
      <w:pPr>
        <w:rPr>
          <w:sz w:val="22"/>
          <w:szCs w:val="22"/>
        </w:rPr>
      </w:pPr>
    </w:p>
    <w:p w:rsidR="00FE3525" w:rsidRDefault="00FE3525" w:rsidP="00FE3525">
      <w:pPr>
        <w:pStyle w:val="Odstavecseseznamem"/>
        <w:numPr>
          <w:ilvl w:val="0"/>
          <w:numId w:val="45"/>
        </w:numPr>
        <w:ind w:left="567" w:hanging="567"/>
        <w:rPr>
          <w:b/>
          <w:sz w:val="22"/>
          <w:szCs w:val="22"/>
        </w:rPr>
      </w:pPr>
      <w:r>
        <w:rPr>
          <w:b/>
          <w:sz w:val="22"/>
          <w:szCs w:val="22"/>
        </w:rPr>
        <w:t>Vyhovovala Vám organizace výuky?</w:t>
      </w:r>
    </w:p>
    <w:p w:rsidR="00FE3525" w:rsidRDefault="00FE3525" w:rsidP="00FE3525">
      <w:pPr>
        <w:pStyle w:val="Odstavecseseznamem"/>
        <w:ind w:left="567"/>
        <w:rPr>
          <w:b/>
          <w:sz w:val="22"/>
          <w:szCs w:val="22"/>
        </w:rPr>
      </w:pPr>
    </w:p>
    <w:p w:rsidR="00FE3525" w:rsidRDefault="00FE3525" w:rsidP="00FE3525">
      <w:pPr>
        <w:pStyle w:val="Odstavecseseznamem"/>
        <w:ind w:left="567"/>
        <w:rPr>
          <w:sz w:val="22"/>
          <w:szCs w:val="22"/>
        </w:rPr>
      </w:pPr>
      <w:r>
        <w:rPr>
          <w:sz w:val="22"/>
          <w:szCs w:val="22"/>
        </w:rPr>
        <w:t>Ano</w:t>
      </w:r>
    </w:p>
    <w:p w:rsidR="00FE3525" w:rsidRDefault="00FE3525" w:rsidP="00FE3525">
      <w:pPr>
        <w:pStyle w:val="Odstavecseseznamem"/>
        <w:ind w:left="567"/>
        <w:rPr>
          <w:sz w:val="22"/>
          <w:szCs w:val="22"/>
        </w:rPr>
      </w:pPr>
    </w:p>
    <w:p w:rsidR="00FE3525" w:rsidRDefault="00FE3525" w:rsidP="00FE3525">
      <w:pPr>
        <w:pStyle w:val="Odstavecseseznamem"/>
        <w:ind w:left="567"/>
        <w:rPr>
          <w:sz w:val="22"/>
          <w:szCs w:val="22"/>
        </w:rPr>
      </w:pPr>
      <w:r>
        <w:rPr>
          <w:sz w:val="22"/>
          <w:szCs w:val="22"/>
        </w:rPr>
        <w:t>Spíše ano</w:t>
      </w:r>
    </w:p>
    <w:p w:rsidR="00FE3525" w:rsidRDefault="00FE3525" w:rsidP="00FE3525">
      <w:pPr>
        <w:pStyle w:val="Odstavecseseznamem"/>
        <w:ind w:left="567"/>
        <w:rPr>
          <w:sz w:val="22"/>
          <w:szCs w:val="22"/>
        </w:rPr>
      </w:pPr>
    </w:p>
    <w:p w:rsidR="00FE3525" w:rsidRDefault="00FE3525" w:rsidP="00FE3525">
      <w:pPr>
        <w:pStyle w:val="Odstavecseseznamem"/>
        <w:ind w:left="567"/>
        <w:rPr>
          <w:sz w:val="22"/>
          <w:szCs w:val="22"/>
        </w:rPr>
      </w:pPr>
      <w:r>
        <w:rPr>
          <w:sz w:val="22"/>
          <w:szCs w:val="22"/>
        </w:rPr>
        <w:t>Spíše ne</w:t>
      </w:r>
    </w:p>
    <w:p w:rsidR="00FE3525" w:rsidRDefault="00FE3525" w:rsidP="00FE3525">
      <w:pPr>
        <w:pStyle w:val="Odstavecseseznamem"/>
        <w:ind w:left="567"/>
        <w:rPr>
          <w:sz w:val="22"/>
          <w:szCs w:val="22"/>
        </w:rPr>
      </w:pPr>
    </w:p>
    <w:p w:rsidR="00FE3525" w:rsidRDefault="00FE3525" w:rsidP="00FE3525">
      <w:pPr>
        <w:pStyle w:val="Odstavecseseznamem"/>
        <w:ind w:left="567"/>
        <w:rPr>
          <w:sz w:val="22"/>
          <w:szCs w:val="22"/>
        </w:rPr>
      </w:pPr>
      <w:r>
        <w:rPr>
          <w:sz w:val="22"/>
          <w:szCs w:val="22"/>
        </w:rPr>
        <w:t>Ne</w:t>
      </w:r>
    </w:p>
    <w:p w:rsidR="00FE3525" w:rsidRDefault="00FE3525" w:rsidP="00FE3525">
      <w:pPr>
        <w:rPr>
          <w:sz w:val="22"/>
          <w:szCs w:val="22"/>
        </w:rPr>
      </w:pPr>
    </w:p>
    <w:p w:rsidR="00FE3525" w:rsidRDefault="00FE3525" w:rsidP="00FE3525">
      <w:pPr>
        <w:pStyle w:val="Odstavecseseznamem"/>
        <w:numPr>
          <w:ilvl w:val="0"/>
          <w:numId w:val="45"/>
        </w:numPr>
        <w:ind w:left="567" w:hanging="567"/>
        <w:rPr>
          <w:b/>
          <w:sz w:val="22"/>
          <w:szCs w:val="22"/>
        </w:rPr>
      </w:pPr>
      <w:r>
        <w:rPr>
          <w:b/>
          <w:sz w:val="22"/>
          <w:szCs w:val="22"/>
        </w:rPr>
        <w:t>Co byste v programu a ve výuce zlepšil/-a?</w:t>
      </w:r>
    </w:p>
    <w:p w:rsidR="00FE3525" w:rsidRDefault="00FE3525" w:rsidP="00FE3525">
      <w:pPr>
        <w:rPr>
          <w:sz w:val="22"/>
          <w:szCs w:val="22"/>
        </w:rPr>
      </w:pPr>
    </w:p>
    <w:p w:rsidR="00FE3525" w:rsidRDefault="00FE3525" w:rsidP="00FE3525">
      <w:pPr>
        <w:rPr>
          <w:sz w:val="22"/>
          <w:szCs w:val="22"/>
        </w:rPr>
      </w:pPr>
    </w:p>
    <w:p w:rsidR="00FE3525" w:rsidRDefault="00FE3525" w:rsidP="00FE3525">
      <w:pPr>
        <w:pStyle w:val="Odstavecseseznamem"/>
        <w:numPr>
          <w:ilvl w:val="0"/>
          <w:numId w:val="45"/>
        </w:numPr>
        <w:ind w:left="567" w:hanging="567"/>
        <w:rPr>
          <w:sz w:val="22"/>
          <w:szCs w:val="22"/>
        </w:rPr>
      </w:pPr>
      <w:r>
        <w:rPr>
          <w:b/>
          <w:sz w:val="22"/>
          <w:szCs w:val="22"/>
        </w:rPr>
        <w:t>Celkové hodnocení programu</w:t>
      </w:r>
      <w:r>
        <w:rPr>
          <w:sz w:val="22"/>
          <w:szCs w:val="22"/>
        </w:rPr>
        <w:t xml:space="preserve"> (stupnice známek jako ve škole 1 - 5):</w:t>
      </w:r>
    </w:p>
    <w:p w:rsidR="00FE3525" w:rsidRDefault="00FE3525" w:rsidP="00FE3525">
      <w:pPr>
        <w:rPr>
          <w:sz w:val="22"/>
          <w:szCs w:val="22"/>
        </w:rPr>
      </w:pPr>
    </w:p>
    <w:p w:rsidR="00FE3525" w:rsidRDefault="00FE3525" w:rsidP="00FE3525">
      <w:pPr>
        <w:rPr>
          <w:b/>
          <w:sz w:val="22"/>
          <w:szCs w:val="22"/>
        </w:rPr>
      </w:pPr>
    </w:p>
    <w:p w:rsidR="00FE3525" w:rsidRDefault="00FE3525" w:rsidP="00FE3525">
      <w:pPr>
        <w:rPr>
          <w:b/>
          <w:sz w:val="22"/>
          <w:szCs w:val="22"/>
        </w:rPr>
      </w:pPr>
    </w:p>
    <w:p w:rsidR="00FE3525" w:rsidRDefault="00FE3525" w:rsidP="00FE3525">
      <w:pPr>
        <w:tabs>
          <w:tab w:val="left" w:pos="1418"/>
          <w:tab w:val="left" w:pos="3544"/>
          <w:tab w:val="left" w:pos="4820"/>
        </w:tabs>
        <w:jc w:val="both"/>
        <w:rPr>
          <w:sz w:val="20"/>
          <w:szCs w:val="20"/>
        </w:rPr>
      </w:pPr>
      <w:r>
        <w:rPr>
          <w:b/>
          <w:sz w:val="22"/>
          <w:szCs w:val="22"/>
        </w:rPr>
        <w:t xml:space="preserve">Vaše další komentáře a připomínky. </w:t>
      </w:r>
      <w:r>
        <w:rPr>
          <w:sz w:val="22"/>
          <w:szCs w:val="22"/>
        </w:rPr>
        <w:t>Zejména k označení Spíše ne, Ne</w:t>
      </w:r>
      <w:r>
        <w:rPr>
          <w:sz w:val="22"/>
          <w:szCs w:val="22"/>
        </w:rPr>
        <w:t>.</w:t>
      </w:r>
    </w:p>
    <w:sectPr w:rsidR="00FE3525" w:rsidSect="006461E8">
      <w:headerReference w:type="default" r:id="rId15"/>
      <w:footerReference w:type="even" r:id="rId16"/>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75A" w:rsidRDefault="006E475A">
      <w:r>
        <w:separator/>
      </w:r>
    </w:p>
  </w:endnote>
  <w:endnote w:type="continuationSeparator" w:id="0">
    <w:p w:rsidR="006E475A" w:rsidRDefault="006E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226" w:rsidRDefault="00487226" w:rsidP="007D1DF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87226" w:rsidRDefault="0048722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226" w:rsidRPr="00862358" w:rsidRDefault="00487226" w:rsidP="007D1DF8">
    <w:pPr>
      <w:pStyle w:val="Zpat"/>
      <w:framePr w:wrap="around" w:vAnchor="text" w:hAnchor="margin" w:xAlign="center" w:y="1"/>
      <w:rPr>
        <w:rStyle w:val="slostrnky"/>
        <w:rFonts w:cs="Arial"/>
        <w:sz w:val="22"/>
        <w:szCs w:val="22"/>
      </w:rPr>
    </w:pPr>
    <w:r w:rsidRPr="00862358">
      <w:rPr>
        <w:rStyle w:val="slostrnky"/>
        <w:rFonts w:cs="Arial"/>
        <w:sz w:val="22"/>
        <w:szCs w:val="22"/>
      </w:rPr>
      <w:fldChar w:fldCharType="begin"/>
    </w:r>
    <w:r w:rsidRPr="00862358">
      <w:rPr>
        <w:rStyle w:val="slostrnky"/>
        <w:rFonts w:cs="Arial"/>
        <w:sz w:val="22"/>
        <w:szCs w:val="22"/>
      </w:rPr>
      <w:instrText xml:space="preserve">PAGE  </w:instrText>
    </w:r>
    <w:r w:rsidRPr="00862358">
      <w:rPr>
        <w:rStyle w:val="slostrnky"/>
        <w:rFonts w:cs="Arial"/>
        <w:sz w:val="22"/>
        <w:szCs w:val="22"/>
      </w:rPr>
      <w:fldChar w:fldCharType="separate"/>
    </w:r>
    <w:r w:rsidR="00FE3525">
      <w:rPr>
        <w:rStyle w:val="slostrnky"/>
        <w:rFonts w:cs="Arial"/>
        <w:noProof/>
        <w:sz w:val="22"/>
        <w:szCs w:val="22"/>
      </w:rPr>
      <w:t>5</w:t>
    </w:r>
    <w:r w:rsidRPr="00862358">
      <w:rPr>
        <w:rStyle w:val="slostrnky"/>
        <w:rFonts w:cs="Arial"/>
        <w:sz w:val="22"/>
        <w:szCs w:val="22"/>
      </w:rPr>
      <w:fldChar w:fldCharType="end"/>
    </w:r>
  </w:p>
  <w:p w:rsidR="00487226" w:rsidRDefault="004872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75A" w:rsidRDefault="006E475A">
      <w:r>
        <w:separator/>
      </w:r>
    </w:p>
  </w:footnote>
  <w:footnote w:type="continuationSeparator" w:id="0">
    <w:p w:rsidR="006E475A" w:rsidRDefault="006E475A">
      <w:r>
        <w:continuationSeparator/>
      </w:r>
    </w:p>
  </w:footnote>
  <w:footnote w:id="1">
    <w:p w:rsidR="00487226" w:rsidRPr="00D318ED" w:rsidRDefault="00487226" w:rsidP="00073A0B">
      <w:pPr>
        <w:pStyle w:val="Textpoznpodarou"/>
        <w:rPr>
          <w:sz w:val="18"/>
          <w:szCs w:val="18"/>
        </w:rPr>
      </w:pPr>
      <w:r w:rsidRPr="00D318ED">
        <w:rPr>
          <w:rStyle w:val="Znakapoznpodarou"/>
          <w:sz w:val="18"/>
          <w:szCs w:val="18"/>
        </w:rPr>
        <w:footnoteRef/>
      </w:r>
      <w:r w:rsidRPr="00D318ED">
        <w:rPr>
          <w:sz w:val="18"/>
          <w:szCs w:val="18"/>
        </w:rPr>
        <w:t xml:space="preserve"> Vyplňte jeden ze vzorů.</w:t>
      </w:r>
      <w:r>
        <w:rPr>
          <w:sz w:val="18"/>
          <w:szCs w:val="18"/>
        </w:rPr>
        <w:t xml:space="preserve"> </w:t>
      </w:r>
      <w:r w:rsidRPr="00D318ED">
        <w:rPr>
          <w:sz w:val="18"/>
          <w:szCs w:val="18"/>
        </w:rPr>
        <w:t xml:space="preserve">Dvoustránkový vzor pro profesní kvalifikace je ke stažení na </w:t>
      </w:r>
      <w:hyperlink r:id="rId1" w:history="1">
        <w:r w:rsidRPr="00D318ED">
          <w:rPr>
            <w:rStyle w:val="Hypertextovodkaz"/>
            <w:sz w:val="18"/>
            <w:szCs w:val="18"/>
          </w:rPr>
          <w:t>www.msmt.cz/vzdelavani</w:t>
        </w:r>
      </w:hyperlink>
      <w:r w:rsidRPr="00D318ED">
        <w:rPr>
          <w:sz w:val="18"/>
          <w:szCs w:val="18"/>
        </w:rPr>
        <w:t xml:space="preserve"> - další vzdělávání/rekvalifikace.</w:t>
      </w:r>
    </w:p>
  </w:footnote>
  <w:footnote w:id="2">
    <w:p w:rsidR="00487226" w:rsidRPr="00E46CC2" w:rsidRDefault="00487226" w:rsidP="00073A0B">
      <w:pPr>
        <w:rPr>
          <w:sz w:val="18"/>
          <w:szCs w:val="18"/>
        </w:rPr>
      </w:pPr>
      <w:r w:rsidRPr="005B5A0F">
        <w:rPr>
          <w:rStyle w:val="Znakapoznpodarou"/>
        </w:rPr>
        <w:sym w:font="Symbol" w:char="F02A"/>
      </w:r>
      <w:r>
        <w:t xml:space="preserve"> </w:t>
      </w:r>
      <w:r w:rsidRPr="00E46CC2">
        <w:rPr>
          <w:sz w:val="18"/>
          <w:szCs w:val="18"/>
        </w:rPr>
        <w:t xml:space="preserve">Nehodící se vypustí. </w:t>
      </w:r>
    </w:p>
    <w:p w:rsidR="00487226" w:rsidRPr="00E46CC2" w:rsidRDefault="00487226" w:rsidP="00073A0B">
      <w:pPr>
        <w:pStyle w:val="Textpoznpodarou"/>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226" w:rsidRDefault="00487226" w:rsidP="001537FC">
    <w:pPr>
      <w:pStyle w:val="Zhlav"/>
      <w:jc w:val="right"/>
      <w:rPr>
        <w:bCs/>
        <w:color w:val="808080"/>
        <w:sz w:val="24"/>
      </w:rPr>
    </w:pPr>
    <w:r w:rsidRPr="00D56BAB">
      <w:rPr>
        <w:bCs/>
        <w:color w:val="808080"/>
        <w:sz w:val="24"/>
      </w:rPr>
      <w:t>Železář (36-062-H) / Projekt UNIV 3</w:t>
    </w:r>
  </w:p>
  <w:p w:rsidR="00487226" w:rsidRPr="00D56BAB" w:rsidRDefault="00487226" w:rsidP="001537FC">
    <w:pPr>
      <w:pStyle w:val="Zhlav"/>
      <w:jc w:val="right"/>
      <w:rPr>
        <w:bCs/>
        <w:color w:val="80808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b w:val="0"/>
        <w:bCs w:val="0"/>
        <w:color w:val="auto"/>
      </w:rPr>
    </w:lvl>
  </w:abstractNum>
  <w:abstractNum w:abstractNumId="2" w15:restartNumberingAfterBreak="0">
    <w:nsid w:val="00B84173"/>
    <w:multiLevelType w:val="hybridMultilevel"/>
    <w:tmpl w:val="11DC6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1A61C7"/>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17B67D4"/>
    <w:multiLevelType w:val="hybridMultilevel"/>
    <w:tmpl w:val="2BD887DC"/>
    <w:lvl w:ilvl="0" w:tplc="67B85E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B98778F"/>
    <w:multiLevelType w:val="hybridMultilevel"/>
    <w:tmpl w:val="169A7EC2"/>
    <w:lvl w:ilvl="0" w:tplc="B0DA185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170A86"/>
    <w:multiLevelType w:val="hybridMultilevel"/>
    <w:tmpl w:val="F5209014"/>
    <w:lvl w:ilvl="0" w:tplc="8034F1E2">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5140C9"/>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0E9B027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15E679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2D23B5C"/>
    <w:multiLevelType w:val="hybridMultilevel"/>
    <w:tmpl w:val="140A0DA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15324126"/>
    <w:multiLevelType w:val="hybridMultilevel"/>
    <w:tmpl w:val="14A8B1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6B97146"/>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1CDF58D3"/>
    <w:multiLevelType w:val="hybridMultilevel"/>
    <w:tmpl w:val="6480D88E"/>
    <w:lvl w:ilvl="0" w:tplc="04050017">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6693C56"/>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2B023562"/>
    <w:multiLevelType w:val="hybridMultilevel"/>
    <w:tmpl w:val="591296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CCE11B5"/>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2F4639E0"/>
    <w:multiLevelType w:val="hybridMultilevel"/>
    <w:tmpl w:val="D6D07220"/>
    <w:lvl w:ilvl="0" w:tplc="04050011">
      <w:start w:val="1"/>
      <w:numFmt w:val="decimal"/>
      <w:lvlText w:val="%1)"/>
      <w:lvlJc w:val="left"/>
      <w:pPr>
        <w:tabs>
          <w:tab w:val="num" w:pos="720"/>
        </w:tabs>
        <w:ind w:left="720" w:hanging="360"/>
      </w:pPr>
      <w:rPr>
        <w:rFonts w:hint="default"/>
      </w:rPr>
    </w:lvl>
    <w:lvl w:ilvl="1" w:tplc="B88A394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33E7FC0"/>
    <w:multiLevelType w:val="hybridMultilevel"/>
    <w:tmpl w:val="83B684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6E2FB7"/>
    <w:multiLevelType w:val="hybridMultilevel"/>
    <w:tmpl w:val="90AEC6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4E43ED2"/>
    <w:multiLevelType w:val="hybridMultilevel"/>
    <w:tmpl w:val="9CDAE68E"/>
    <w:lvl w:ilvl="0" w:tplc="C0FC3600">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8DC0FE2"/>
    <w:multiLevelType w:val="hybridMultilevel"/>
    <w:tmpl w:val="04A2F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EF349B"/>
    <w:multiLevelType w:val="hybridMultilevel"/>
    <w:tmpl w:val="CE68EB26"/>
    <w:lvl w:ilvl="0" w:tplc="4C78E6A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AFD3217"/>
    <w:multiLevelType w:val="hybridMultilevel"/>
    <w:tmpl w:val="4928ECDC"/>
    <w:lvl w:ilvl="0" w:tplc="38B031B4">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6A568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41812554"/>
    <w:multiLevelType w:val="hybridMultilevel"/>
    <w:tmpl w:val="A32AFD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453DF4"/>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7855238"/>
    <w:multiLevelType w:val="hybridMultilevel"/>
    <w:tmpl w:val="AF90C152"/>
    <w:lvl w:ilvl="0" w:tplc="2728893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2B1C4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CF86146"/>
    <w:multiLevelType w:val="hybridMultilevel"/>
    <w:tmpl w:val="F6EA3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E05294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677679DA"/>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6AB14D37"/>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D1A442D"/>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6D424E05"/>
    <w:multiLevelType w:val="hybridMultilevel"/>
    <w:tmpl w:val="96142A0C"/>
    <w:lvl w:ilvl="0" w:tplc="3AA8B19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E9B702B"/>
    <w:multiLevelType w:val="hybridMultilevel"/>
    <w:tmpl w:val="BE4AA3E4"/>
    <w:lvl w:ilvl="0" w:tplc="E4B6AE6E">
      <w:start w:val="1"/>
      <w:numFmt w:val="lowerLetter"/>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ED536F0"/>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15:restartNumberingAfterBreak="0">
    <w:nsid w:val="6EF31F93"/>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6F7A5D07"/>
    <w:multiLevelType w:val="hybridMultilevel"/>
    <w:tmpl w:val="2F983C50"/>
    <w:lvl w:ilvl="0" w:tplc="31F87670">
      <w:start w:val="1"/>
      <w:numFmt w:val="decimal"/>
      <w:lvlText w:val="%1."/>
      <w:lvlJc w:val="left"/>
      <w:pPr>
        <w:ind w:left="720" w:hanging="360"/>
      </w:pPr>
      <w:rPr>
        <w:b/>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76E15B29"/>
    <w:multiLevelType w:val="hybridMultilevel"/>
    <w:tmpl w:val="13EA51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0C4943"/>
    <w:multiLevelType w:val="hybridMultilevel"/>
    <w:tmpl w:val="BE4AA8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691E87"/>
    <w:multiLevelType w:val="hybridMultilevel"/>
    <w:tmpl w:val="CA829010"/>
    <w:lvl w:ilvl="0" w:tplc="E518598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0E647F"/>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F275F0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FDE4750"/>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6"/>
  </w:num>
  <w:num w:numId="2">
    <w:abstractNumId w:val="19"/>
  </w:num>
  <w:num w:numId="3">
    <w:abstractNumId w:val="20"/>
  </w:num>
  <w:num w:numId="4">
    <w:abstractNumId w:val="13"/>
  </w:num>
  <w:num w:numId="5">
    <w:abstractNumId w:val="24"/>
  </w:num>
  <w:num w:numId="6">
    <w:abstractNumId w:val="9"/>
  </w:num>
  <w:num w:numId="7">
    <w:abstractNumId w:val="7"/>
  </w:num>
  <w:num w:numId="8">
    <w:abstractNumId w:val="8"/>
  </w:num>
  <w:num w:numId="9">
    <w:abstractNumId w:val="42"/>
  </w:num>
  <w:num w:numId="10">
    <w:abstractNumId w:val="14"/>
  </w:num>
  <w:num w:numId="11">
    <w:abstractNumId w:val="30"/>
  </w:num>
  <w:num w:numId="12">
    <w:abstractNumId w:val="3"/>
  </w:num>
  <w:num w:numId="13">
    <w:abstractNumId w:val="31"/>
  </w:num>
  <w:num w:numId="14">
    <w:abstractNumId w:val="36"/>
  </w:num>
  <w:num w:numId="15">
    <w:abstractNumId w:val="28"/>
  </w:num>
  <w:num w:numId="16">
    <w:abstractNumId w:val="32"/>
  </w:num>
  <w:num w:numId="17">
    <w:abstractNumId w:val="37"/>
  </w:num>
  <w:num w:numId="18">
    <w:abstractNumId w:val="44"/>
  </w:num>
  <w:num w:numId="19">
    <w:abstractNumId w:val="12"/>
  </w:num>
  <w:num w:numId="20">
    <w:abstractNumId w:val="33"/>
  </w:num>
  <w:num w:numId="21">
    <w:abstractNumId w:val="16"/>
  </w:num>
  <w:num w:numId="22">
    <w:abstractNumId w:val="43"/>
  </w:num>
  <w:num w:numId="23">
    <w:abstractNumId w:val="25"/>
  </w:num>
  <w:num w:numId="24">
    <w:abstractNumId w:val="6"/>
  </w:num>
  <w:num w:numId="25">
    <w:abstractNumId w:val="2"/>
  </w:num>
  <w:num w:numId="26">
    <w:abstractNumId w:val="23"/>
  </w:num>
  <w:num w:numId="27">
    <w:abstractNumId w:val="34"/>
  </w:num>
  <w:num w:numId="28">
    <w:abstractNumId w:val="11"/>
  </w:num>
  <w:num w:numId="29">
    <w:abstractNumId w:val="35"/>
  </w:num>
  <w:num w:numId="30">
    <w:abstractNumId w:val="5"/>
  </w:num>
  <w:num w:numId="31">
    <w:abstractNumId w:val="41"/>
  </w:num>
  <w:num w:numId="32">
    <w:abstractNumId w:val="40"/>
  </w:num>
  <w:num w:numId="33">
    <w:abstractNumId w:val="4"/>
  </w:num>
  <w:num w:numId="34">
    <w:abstractNumId w:val="1"/>
  </w:num>
  <w:num w:numId="35">
    <w:abstractNumId w:val="17"/>
  </w:num>
  <w:num w:numId="36">
    <w:abstractNumId w:val="18"/>
  </w:num>
  <w:num w:numId="37">
    <w:abstractNumId w:val="27"/>
  </w:num>
  <w:num w:numId="38">
    <w:abstractNumId w:val="10"/>
  </w:num>
  <w:num w:numId="39">
    <w:abstractNumId w:val="39"/>
  </w:num>
  <w:num w:numId="40">
    <w:abstractNumId w:val="22"/>
  </w:num>
  <w:num w:numId="41">
    <w:abstractNumId w:val="21"/>
  </w:num>
  <w:num w:numId="42">
    <w:abstractNumId w:val="15"/>
  </w:num>
  <w:num w:numId="43">
    <w:abstractNumId w:val="2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C73C9"/>
    <w:rsid w:val="00001608"/>
    <w:rsid w:val="000032F5"/>
    <w:rsid w:val="00006951"/>
    <w:rsid w:val="00013BCA"/>
    <w:rsid w:val="00014B18"/>
    <w:rsid w:val="00056A8D"/>
    <w:rsid w:val="000663FF"/>
    <w:rsid w:val="00073A0B"/>
    <w:rsid w:val="00084C83"/>
    <w:rsid w:val="00091EC3"/>
    <w:rsid w:val="000D15E6"/>
    <w:rsid w:val="000E3655"/>
    <w:rsid w:val="000E7638"/>
    <w:rsid w:val="000F2C88"/>
    <w:rsid w:val="000F4219"/>
    <w:rsid w:val="0010096F"/>
    <w:rsid w:val="00101D2D"/>
    <w:rsid w:val="001266C4"/>
    <w:rsid w:val="0014295B"/>
    <w:rsid w:val="001445F1"/>
    <w:rsid w:val="00145106"/>
    <w:rsid w:val="001537FC"/>
    <w:rsid w:val="00153D3E"/>
    <w:rsid w:val="00162A67"/>
    <w:rsid w:val="00163AA7"/>
    <w:rsid w:val="001833D3"/>
    <w:rsid w:val="001903C6"/>
    <w:rsid w:val="00191070"/>
    <w:rsid w:val="00191DC1"/>
    <w:rsid w:val="00197B2D"/>
    <w:rsid w:val="001A1B3D"/>
    <w:rsid w:val="001A488C"/>
    <w:rsid w:val="001B1E32"/>
    <w:rsid w:val="001C7651"/>
    <w:rsid w:val="001D469C"/>
    <w:rsid w:val="001E36A0"/>
    <w:rsid w:val="00202841"/>
    <w:rsid w:val="00213552"/>
    <w:rsid w:val="00215964"/>
    <w:rsid w:val="00223D07"/>
    <w:rsid w:val="002259F1"/>
    <w:rsid w:val="00230701"/>
    <w:rsid w:val="00243A97"/>
    <w:rsid w:val="0025097E"/>
    <w:rsid w:val="00257339"/>
    <w:rsid w:val="00265549"/>
    <w:rsid w:val="00266452"/>
    <w:rsid w:val="002725BC"/>
    <w:rsid w:val="0027546A"/>
    <w:rsid w:val="00275C93"/>
    <w:rsid w:val="002770B4"/>
    <w:rsid w:val="00277E9B"/>
    <w:rsid w:val="002A42CA"/>
    <w:rsid w:val="002A59B4"/>
    <w:rsid w:val="002C7796"/>
    <w:rsid w:val="002E1633"/>
    <w:rsid w:val="002E302B"/>
    <w:rsid w:val="002F3455"/>
    <w:rsid w:val="00301CC1"/>
    <w:rsid w:val="003131AF"/>
    <w:rsid w:val="0031421D"/>
    <w:rsid w:val="003170BA"/>
    <w:rsid w:val="00320F84"/>
    <w:rsid w:val="00321A5E"/>
    <w:rsid w:val="00336F1A"/>
    <w:rsid w:val="00342D9B"/>
    <w:rsid w:val="00384DE8"/>
    <w:rsid w:val="003862D7"/>
    <w:rsid w:val="003A70AA"/>
    <w:rsid w:val="003B052A"/>
    <w:rsid w:val="003B43CB"/>
    <w:rsid w:val="003C075B"/>
    <w:rsid w:val="003D12F6"/>
    <w:rsid w:val="003E2294"/>
    <w:rsid w:val="003E4453"/>
    <w:rsid w:val="003F38CE"/>
    <w:rsid w:val="003F671C"/>
    <w:rsid w:val="0040233C"/>
    <w:rsid w:val="00403D34"/>
    <w:rsid w:val="00404DF2"/>
    <w:rsid w:val="00413F1A"/>
    <w:rsid w:val="004155E1"/>
    <w:rsid w:val="0043664B"/>
    <w:rsid w:val="00447925"/>
    <w:rsid w:val="004517F0"/>
    <w:rsid w:val="00456F01"/>
    <w:rsid w:val="00463EEB"/>
    <w:rsid w:val="0047317A"/>
    <w:rsid w:val="00487226"/>
    <w:rsid w:val="0048788F"/>
    <w:rsid w:val="00497FAF"/>
    <w:rsid w:val="004A5799"/>
    <w:rsid w:val="004B581A"/>
    <w:rsid w:val="004C1B3B"/>
    <w:rsid w:val="004C47FE"/>
    <w:rsid w:val="004E08E6"/>
    <w:rsid w:val="004E0F26"/>
    <w:rsid w:val="004E449D"/>
    <w:rsid w:val="004E5BEB"/>
    <w:rsid w:val="004E718E"/>
    <w:rsid w:val="004F211A"/>
    <w:rsid w:val="004F21D5"/>
    <w:rsid w:val="004F28EE"/>
    <w:rsid w:val="004F55A1"/>
    <w:rsid w:val="00500858"/>
    <w:rsid w:val="00510801"/>
    <w:rsid w:val="00513D99"/>
    <w:rsid w:val="00523838"/>
    <w:rsid w:val="00530C9D"/>
    <w:rsid w:val="00531ABD"/>
    <w:rsid w:val="005325BB"/>
    <w:rsid w:val="005425AB"/>
    <w:rsid w:val="00544761"/>
    <w:rsid w:val="005458F1"/>
    <w:rsid w:val="005509F9"/>
    <w:rsid w:val="0055275E"/>
    <w:rsid w:val="00552A80"/>
    <w:rsid w:val="005559C5"/>
    <w:rsid w:val="00557ADA"/>
    <w:rsid w:val="00560C7F"/>
    <w:rsid w:val="00567091"/>
    <w:rsid w:val="0058522E"/>
    <w:rsid w:val="005A6DFF"/>
    <w:rsid w:val="005B3945"/>
    <w:rsid w:val="005B5BDC"/>
    <w:rsid w:val="005E177E"/>
    <w:rsid w:val="005E4DBB"/>
    <w:rsid w:val="005F423D"/>
    <w:rsid w:val="005F6003"/>
    <w:rsid w:val="00605F60"/>
    <w:rsid w:val="00614329"/>
    <w:rsid w:val="006145FB"/>
    <w:rsid w:val="00615A95"/>
    <w:rsid w:val="0061625E"/>
    <w:rsid w:val="00616C06"/>
    <w:rsid w:val="006213DF"/>
    <w:rsid w:val="006322C8"/>
    <w:rsid w:val="006461E8"/>
    <w:rsid w:val="0066240E"/>
    <w:rsid w:val="00662CF8"/>
    <w:rsid w:val="0067042F"/>
    <w:rsid w:val="0067151B"/>
    <w:rsid w:val="006721AF"/>
    <w:rsid w:val="006729C6"/>
    <w:rsid w:val="00675613"/>
    <w:rsid w:val="00682641"/>
    <w:rsid w:val="006A1872"/>
    <w:rsid w:val="006A3348"/>
    <w:rsid w:val="006B71E2"/>
    <w:rsid w:val="006D5235"/>
    <w:rsid w:val="006D6064"/>
    <w:rsid w:val="006E0D1D"/>
    <w:rsid w:val="006E475A"/>
    <w:rsid w:val="006F4453"/>
    <w:rsid w:val="006F4538"/>
    <w:rsid w:val="00700B71"/>
    <w:rsid w:val="007173B6"/>
    <w:rsid w:val="0072130D"/>
    <w:rsid w:val="00723B40"/>
    <w:rsid w:val="0072522F"/>
    <w:rsid w:val="00732D18"/>
    <w:rsid w:val="00734D92"/>
    <w:rsid w:val="007374B3"/>
    <w:rsid w:val="00762F61"/>
    <w:rsid w:val="007843D5"/>
    <w:rsid w:val="00794425"/>
    <w:rsid w:val="0079714F"/>
    <w:rsid w:val="007A0E2A"/>
    <w:rsid w:val="007A5162"/>
    <w:rsid w:val="007B1DD0"/>
    <w:rsid w:val="007B5081"/>
    <w:rsid w:val="007C4A14"/>
    <w:rsid w:val="007C6D76"/>
    <w:rsid w:val="007D1DF8"/>
    <w:rsid w:val="007D36FC"/>
    <w:rsid w:val="007D6B1E"/>
    <w:rsid w:val="007E10A1"/>
    <w:rsid w:val="007E3584"/>
    <w:rsid w:val="007F400F"/>
    <w:rsid w:val="0080073E"/>
    <w:rsid w:val="00816EC6"/>
    <w:rsid w:val="0082524E"/>
    <w:rsid w:val="00835816"/>
    <w:rsid w:val="00847255"/>
    <w:rsid w:val="0085004D"/>
    <w:rsid w:val="00851BCD"/>
    <w:rsid w:val="00852FB4"/>
    <w:rsid w:val="00862358"/>
    <w:rsid w:val="00863B4A"/>
    <w:rsid w:val="00876BDA"/>
    <w:rsid w:val="00881312"/>
    <w:rsid w:val="00892625"/>
    <w:rsid w:val="00895E65"/>
    <w:rsid w:val="008A0794"/>
    <w:rsid w:val="008A3248"/>
    <w:rsid w:val="008A3FD5"/>
    <w:rsid w:val="008A5C42"/>
    <w:rsid w:val="008B20F8"/>
    <w:rsid w:val="008B3DB4"/>
    <w:rsid w:val="008C64D5"/>
    <w:rsid w:val="008D5B78"/>
    <w:rsid w:val="008E0D55"/>
    <w:rsid w:val="008E6C29"/>
    <w:rsid w:val="008F18D0"/>
    <w:rsid w:val="008F5834"/>
    <w:rsid w:val="008F7E6F"/>
    <w:rsid w:val="00902EEE"/>
    <w:rsid w:val="00912453"/>
    <w:rsid w:val="00931137"/>
    <w:rsid w:val="00932FBF"/>
    <w:rsid w:val="00954757"/>
    <w:rsid w:val="00954C23"/>
    <w:rsid w:val="00974195"/>
    <w:rsid w:val="00975123"/>
    <w:rsid w:val="00977B3D"/>
    <w:rsid w:val="0098289C"/>
    <w:rsid w:val="009878EA"/>
    <w:rsid w:val="009945D6"/>
    <w:rsid w:val="00994788"/>
    <w:rsid w:val="009A7B8D"/>
    <w:rsid w:val="009B4400"/>
    <w:rsid w:val="009C5276"/>
    <w:rsid w:val="009D7920"/>
    <w:rsid w:val="009E2041"/>
    <w:rsid w:val="009E3EEF"/>
    <w:rsid w:val="009E43E3"/>
    <w:rsid w:val="009F23F2"/>
    <w:rsid w:val="00A02AA3"/>
    <w:rsid w:val="00A24219"/>
    <w:rsid w:val="00A273EA"/>
    <w:rsid w:val="00A31EA8"/>
    <w:rsid w:val="00A3707E"/>
    <w:rsid w:val="00A51938"/>
    <w:rsid w:val="00A51E9F"/>
    <w:rsid w:val="00A55C94"/>
    <w:rsid w:val="00A57939"/>
    <w:rsid w:val="00A61609"/>
    <w:rsid w:val="00A83B3F"/>
    <w:rsid w:val="00A83F7B"/>
    <w:rsid w:val="00A8514B"/>
    <w:rsid w:val="00A92C05"/>
    <w:rsid w:val="00AA3097"/>
    <w:rsid w:val="00AA36D0"/>
    <w:rsid w:val="00AA4E0E"/>
    <w:rsid w:val="00AA5EEE"/>
    <w:rsid w:val="00AB0204"/>
    <w:rsid w:val="00AB47F3"/>
    <w:rsid w:val="00AC163B"/>
    <w:rsid w:val="00AC7746"/>
    <w:rsid w:val="00AD2A1C"/>
    <w:rsid w:val="00AF6AEC"/>
    <w:rsid w:val="00B01F34"/>
    <w:rsid w:val="00B02402"/>
    <w:rsid w:val="00B25813"/>
    <w:rsid w:val="00B34AF8"/>
    <w:rsid w:val="00B37645"/>
    <w:rsid w:val="00B4537D"/>
    <w:rsid w:val="00B60D1E"/>
    <w:rsid w:val="00B621FE"/>
    <w:rsid w:val="00B86B1A"/>
    <w:rsid w:val="00B93DBF"/>
    <w:rsid w:val="00B94C6E"/>
    <w:rsid w:val="00BA04CC"/>
    <w:rsid w:val="00BA254C"/>
    <w:rsid w:val="00BC6A7C"/>
    <w:rsid w:val="00BD4CB8"/>
    <w:rsid w:val="00BD74F3"/>
    <w:rsid w:val="00BE0AAC"/>
    <w:rsid w:val="00BE2596"/>
    <w:rsid w:val="00BE45DB"/>
    <w:rsid w:val="00BF06E4"/>
    <w:rsid w:val="00C03DB1"/>
    <w:rsid w:val="00C05E19"/>
    <w:rsid w:val="00C11577"/>
    <w:rsid w:val="00C15DF1"/>
    <w:rsid w:val="00C16E57"/>
    <w:rsid w:val="00C32309"/>
    <w:rsid w:val="00C40BF1"/>
    <w:rsid w:val="00C54FA9"/>
    <w:rsid w:val="00C55E95"/>
    <w:rsid w:val="00C71C40"/>
    <w:rsid w:val="00C7207B"/>
    <w:rsid w:val="00C807EB"/>
    <w:rsid w:val="00C8118B"/>
    <w:rsid w:val="00C97D62"/>
    <w:rsid w:val="00CA1E55"/>
    <w:rsid w:val="00CB21B1"/>
    <w:rsid w:val="00CC46CF"/>
    <w:rsid w:val="00CE152B"/>
    <w:rsid w:val="00CF2265"/>
    <w:rsid w:val="00CF30D5"/>
    <w:rsid w:val="00D009E1"/>
    <w:rsid w:val="00D0701F"/>
    <w:rsid w:val="00D072C8"/>
    <w:rsid w:val="00D318ED"/>
    <w:rsid w:val="00D33585"/>
    <w:rsid w:val="00D34054"/>
    <w:rsid w:val="00D55E8B"/>
    <w:rsid w:val="00D565E7"/>
    <w:rsid w:val="00D56BAB"/>
    <w:rsid w:val="00D66F7D"/>
    <w:rsid w:val="00D73137"/>
    <w:rsid w:val="00D812BD"/>
    <w:rsid w:val="00D834DF"/>
    <w:rsid w:val="00D95753"/>
    <w:rsid w:val="00DA060B"/>
    <w:rsid w:val="00DA41E5"/>
    <w:rsid w:val="00DA4283"/>
    <w:rsid w:val="00DB6EC7"/>
    <w:rsid w:val="00DB7A3B"/>
    <w:rsid w:val="00DC5A71"/>
    <w:rsid w:val="00DC65B5"/>
    <w:rsid w:val="00DD65FC"/>
    <w:rsid w:val="00DE04E0"/>
    <w:rsid w:val="00DE13B7"/>
    <w:rsid w:val="00DE56A5"/>
    <w:rsid w:val="00E00C78"/>
    <w:rsid w:val="00E14B39"/>
    <w:rsid w:val="00E15DDB"/>
    <w:rsid w:val="00E20991"/>
    <w:rsid w:val="00E3046C"/>
    <w:rsid w:val="00E3249D"/>
    <w:rsid w:val="00E42D50"/>
    <w:rsid w:val="00E443B6"/>
    <w:rsid w:val="00E4548F"/>
    <w:rsid w:val="00E52895"/>
    <w:rsid w:val="00E97680"/>
    <w:rsid w:val="00EC5CBE"/>
    <w:rsid w:val="00EC73C9"/>
    <w:rsid w:val="00EE4F92"/>
    <w:rsid w:val="00EE6FB9"/>
    <w:rsid w:val="00EF2C00"/>
    <w:rsid w:val="00F0389B"/>
    <w:rsid w:val="00F278C2"/>
    <w:rsid w:val="00F31EAB"/>
    <w:rsid w:val="00F42D5F"/>
    <w:rsid w:val="00F6063B"/>
    <w:rsid w:val="00F63741"/>
    <w:rsid w:val="00F6636C"/>
    <w:rsid w:val="00F67ABD"/>
    <w:rsid w:val="00F737F7"/>
    <w:rsid w:val="00F77A14"/>
    <w:rsid w:val="00F82AD7"/>
    <w:rsid w:val="00F84D6B"/>
    <w:rsid w:val="00F951BD"/>
    <w:rsid w:val="00FB394C"/>
    <w:rsid w:val="00FB404B"/>
    <w:rsid w:val="00FD67E6"/>
    <w:rsid w:val="00FD6BED"/>
    <w:rsid w:val="00FE3525"/>
    <w:rsid w:val="00FE4008"/>
    <w:rsid w:val="00FE5E1D"/>
    <w:rsid w:val="00FF4D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style="mso-position-vertical-relative:line" fillcolor="white" strokecolor="navy">
      <v:fill color="white"/>
      <v:stroke color="navy" weight="4pt"/>
      <o:colormru v:ext="edit" colors="#4d4d4d,#5f5f5f"/>
    </o:shapedefaults>
    <o:shapelayout v:ext="edit">
      <o:idmap v:ext="edit" data="1"/>
    </o:shapelayout>
  </w:shapeDefaults>
  <w:decimalSymbol w:val=","/>
  <w:listSeparator w:val=";"/>
  <w15:docId w15:val="{87BD3050-9E25-4D52-B8F1-53ABF68C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25BC"/>
    <w:rPr>
      <w:sz w:val="24"/>
      <w:szCs w:val="24"/>
    </w:rPr>
  </w:style>
  <w:style w:type="paragraph" w:styleId="Nadpis1">
    <w:name w:val="heading 1"/>
    <w:basedOn w:val="Normln"/>
    <w:next w:val="Normln"/>
    <w:link w:val="Nadpis1Char"/>
    <w:qFormat/>
    <w:rsid w:val="00862358"/>
    <w:pPr>
      <w:keepNext/>
      <w:spacing w:before="120" w:after="240"/>
      <w:outlineLvl w:val="0"/>
    </w:pPr>
    <w:rPr>
      <w:rFonts w:cs="Arial"/>
      <w:b/>
      <w:bCs/>
      <w:kern w:val="32"/>
      <w:sz w:val="32"/>
      <w:szCs w:val="32"/>
    </w:rPr>
  </w:style>
  <w:style w:type="paragraph" w:styleId="Nadpis2">
    <w:name w:val="heading 2"/>
    <w:basedOn w:val="Normln"/>
    <w:next w:val="Normln"/>
    <w:link w:val="Nadpis2Char"/>
    <w:qFormat/>
    <w:rsid w:val="00215964"/>
    <w:pPr>
      <w:keepNext/>
      <w:spacing w:before="480" w:after="24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C73C9"/>
    <w:pPr>
      <w:tabs>
        <w:tab w:val="center" w:pos="4536"/>
        <w:tab w:val="right" w:pos="9072"/>
      </w:tabs>
    </w:pPr>
    <w:rPr>
      <w:sz w:val="22"/>
    </w:rPr>
  </w:style>
  <w:style w:type="table" w:styleId="Mkatabulky">
    <w:name w:val="Table Grid"/>
    <w:basedOn w:val="Normlntabulka"/>
    <w:rsid w:val="007F400F"/>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rsid w:val="007F400F"/>
    <w:pPr>
      <w:spacing w:before="120" w:after="120"/>
    </w:pPr>
    <w:rPr>
      <w:b/>
      <w:bCs/>
      <w:caps/>
      <w:sz w:val="20"/>
      <w:szCs w:val="20"/>
    </w:rPr>
  </w:style>
  <w:style w:type="paragraph" w:styleId="Obsah2">
    <w:name w:val="toc 2"/>
    <w:basedOn w:val="Normln"/>
    <w:next w:val="Normln"/>
    <w:autoRedefine/>
    <w:uiPriority w:val="39"/>
    <w:rsid w:val="007F400F"/>
    <w:pPr>
      <w:tabs>
        <w:tab w:val="right" w:leader="dot" w:pos="9060"/>
      </w:tabs>
      <w:spacing w:line="260" w:lineRule="exact"/>
      <w:ind w:left="238"/>
    </w:pPr>
    <w:rPr>
      <w:smallCaps/>
      <w:sz w:val="20"/>
      <w:szCs w:val="20"/>
    </w:rPr>
  </w:style>
  <w:style w:type="character" w:styleId="Odkaznakoment">
    <w:name w:val="annotation reference"/>
    <w:basedOn w:val="Standardnpsmoodstavce"/>
    <w:uiPriority w:val="99"/>
    <w:semiHidden/>
    <w:rsid w:val="006213DF"/>
    <w:rPr>
      <w:sz w:val="16"/>
      <w:szCs w:val="16"/>
    </w:rPr>
  </w:style>
  <w:style w:type="paragraph" w:styleId="Textkomente">
    <w:name w:val="annotation text"/>
    <w:basedOn w:val="Normln"/>
    <w:link w:val="TextkomenteChar"/>
    <w:uiPriority w:val="99"/>
    <w:semiHidden/>
    <w:rsid w:val="006213DF"/>
    <w:rPr>
      <w:sz w:val="20"/>
      <w:szCs w:val="20"/>
    </w:rPr>
  </w:style>
  <w:style w:type="paragraph" w:styleId="Pedmtkomente">
    <w:name w:val="annotation subject"/>
    <w:basedOn w:val="Textkomente"/>
    <w:next w:val="Textkomente"/>
    <w:semiHidden/>
    <w:rsid w:val="006213DF"/>
    <w:rPr>
      <w:b/>
      <w:bCs/>
    </w:rPr>
  </w:style>
  <w:style w:type="paragraph" w:styleId="Textbubliny">
    <w:name w:val="Balloon Text"/>
    <w:basedOn w:val="Normln"/>
    <w:semiHidden/>
    <w:rsid w:val="006213DF"/>
    <w:rPr>
      <w:rFonts w:ascii="Tahoma" w:hAnsi="Tahoma" w:cs="Tahoma"/>
      <w:sz w:val="16"/>
      <w:szCs w:val="16"/>
    </w:rPr>
  </w:style>
  <w:style w:type="character" w:styleId="Hypertextovodkaz">
    <w:name w:val="Hyperlink"/>
    <w:basedOn w:val="Standardnpsmoodstavce"/>
    <w:rsid w:val="00D33585"/>
    <w:rPr>
      <w:color w:val="0000FF"/>
      <w:u w:val="single"/>
    </w:rPr>
  </w:style>
  <w:style w:type="paragraph" w:styleId="Zpat">
    <w:name w:val="footer"/>
    <w:basedOn w:val="Normln"/>
    <w:rsid w:val="001537FC"/>
    <w:pPr>
      <w:tabs>
        <w:tab w:val="center" w:pos="4536"/>
        <w:tab w:val="right" w:pos="9072"/>
      </w:tabs>
    </w:pPr>
  </w:style>
  <w:style w:type="character" w:styleId="slostrnky">
    <w:name w:val="page number"/>
    <w:basedOn w:val="Standardnpsmoodstavce"/>
    <w:rsid w:val="001537FC"/>
  </w:style>
  <w:style w:type="paragraph" w:customStyle="1" w:styleId="standard">
    <w:name w:val="standard"/>
    <w:basedOn w:val="Normln"/>
    <w:rsid w:val="00DD65FC"/>
    <w:rPr>
      <w:color w:val="000000"/>
    </w:rPr>
  </w:style>
  <w:style w:type="paragraph" w:styleId="Bezmezer">
    <w:name w:val="No Spacing"/>
    <w:qFormat/>
    <w:rsid w:val="00DD65FC"/>
    <w:rPr>
      <w:rFonts w:ascii="Calibri" w:eastAsia="Calibri" w:hAnsi="Calibri"/>
      <w:sz w:val="22"/>
      <w:szCs w:val="22"/>
      <w:lang w:eastAsia="en-US"/>
    </w:rPr>
  </w:style>
  <w:style w:type="paragraph" w:customStyle="1" w:styleId="Default">
    <w:name w:val="Default"/>
    <w:rsid w:val="00560C7F"/>
    <w:pPr>
      <w:autoSpaceDE w:val="0"/>
      <w:autoSpaceDN w:val="0"/>
      <w:adjustRightInd w:val="0"/>
    </w:pPr>
    <w:rPr>
      <w:rFonts w:cs="Arial"/>
      <w:color w:val="000000"/>
      <w:sz w:val="24"/>
      <w:szCs w:val="24"/>
    </w:rPr>
  </w:style>
  <w:style w:type="paragraph" w:styleId="Odstavecseseznamem">
    <w:name w:val="List Paragraph"/>
    <w:basedOn w:val="Normln"/>
    <w:uiPriority w:val="34"/>
    <w:qFormat/>
    <w:rsid w:val="00530C9D"/>
    <w:pPr>
      <w:ind w:left="720"/>
      <w:contextualSpacing/>
    </w:pPr>
  </w:style>
  <w:style w:type="character" w:customStyle="1" w:styleId="Nadpis1Char">
    <w:name w:val="Nadpis 1 Char"/>
    <w:basedOn w:val="Standardnpsmoodstavce"/>
    <w:link w:val="Nadpis1"/>
    <w:rsid w:val="00AC7746"/>
    <w:rPr>
      <w:rFonts w:cs="Arial"/>
      <w:b/>
      <w:bCs/>
      <w:kern w:val="32"/>
      <w:sz w:val="32"/>
      <w:szCs w:val="32"/>
    </w:rPr>
  </w:style>
  <w:style w:type="character" w:styleId="Siln">
    <w:name w:val="Strong"/>
    <w:basedOn w:val="Standardnpsmoodstavce"/>
    <w:uiPriority w:val="22"/>
    <w:qFormat/>
    <w:rsid w:val="00D0701F"/>
    <w:rPr>
      <w:b/>
      <w:bCs/>
    </w:rPr>
  </w:style>
  <w:style w:type="character" w:customStyle="1" w:styleId="TextkomenteChar">
    <w:name w:val="Text komentáře Char"/>
    <w:basedOn w:val="Standardnpsmoodstavce"/>
    <w:link w:val="Textkomente"/>
    <w:uiPriority w:val="99"/>
    <w:semiHidden/>
    <w:rsid w:val="00931137"/>
  </w:style>
  <w:style w:type="paragraph" w:styleId="Textpoznpodarou">
    <w:name w:val="footnote text"/>
    <w:basedOn w:val="Normln"/>
    <w:link w:val="TextpoznpodarouChar"/>
    <w:uiPriority w:val="99"/>
    <w:semiHidden/>
    <w:unhideWhenUsed/>
    <w:rsid w:val="00073A0B"/>
    <w:pPr>
      <w:spacing w:after="200" w:line="276" w:lineRule="auto"/>
    </w:pPr>
    <w:rPr>
      <w:rFonts w:ascii="Calibri" w:hAnsi="Calibri"/>
      <w:sz w:val="20"/>
      <w:szCs w:val="20"/>
    </w:rPr>
  </w:style>
  <w:style w:type="character" w:customStyle="1" w:styleId="TextpoznpodarouChar">
    <w:name w:val="Text pozn. pod čarou Char"/>
    <w:basedOn w:val="Standardnpsmoodstavce"/>
    <w:link w:val="Textpoznpodarou"/>
    <w:uiPriority w:val="99"/>
    <w:semiHidden/>
    <w:rsid w:val="00073A0B"/>
    <w:rPr>
      <w:rFonts w:ascii="Calibri" w:hAnsi="Calibri"/>
    </w:rPr>
  </w:style>
  <w:style w:type="character" w:styleId="Znakapoznpodarou">
    <w:name w:val="footnote reference"/>
    <w:basedOn w:val="Standardnpsmoodstavce"/>
    <w:uiPriority w:val="99"/>
    <w:semiHidden/>
    <w:unhideWhenUsed/>
    <w:rsid w:val="00073A0B"/>
    <w:rPr>
      <w:vertAlign w:val="superscript"/>
    </w:rPr>
  </w:style>
  <w:style w:type="character" w:customStyle="1" w:styleId="Nadpis2Char">
    <w:name w:val="Nadpis 2 Char"/>
    <w:basedOn w:val="Standardnpsmoodstavce"/>
    <w:link w:val="Nadpis2"/>
    <w:rsid w:val="00FE3525"/>
    <w:rPr>
      <w:rFonts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50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sp.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vzdelavani/dalsi-vzdelavan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uv.cz/univ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smt.cz/vzdelavani/dalsi-vzdelavani/rekvalifikace-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smt.cz/vzdelavani/dalsivzd&#283;l&#225;v&#225;n&#237;/rekvalifikace"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B3F4E-290E-4FC1-ACA0-AAD6581ED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28</Pages>
  <Words>4230</Words>
  <Characters>24957</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29129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Kašparová Jana</cp:lastModifiedBy>
  <cp:revision>34</cp:revision>
  <cp:lastPrinted>2012-04-02T08:46:00Z</cp:lastPrinted>
  <dcterms:created xsi:type="dcterms:W3CDTF">2014-04-03T13:35:00Z</dcterms:created>
  <dcterms:modified xsi:type="dcterms:W3CDTF">2015-06-25T21:14:00Z</dcterms:modified>
</cp:coreProperties>
</file>